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5EBE7" w14:textId="417B9A4F" w:rsidR="002F44BB" w:rsidRDefault="002F44BB">
      <w:pPr>
        <w:pStyle w:val="ConsPlusTitlePage"/>
      </w:pPr>
      <w:r>
        <w:br/>
      </w:r>
    </w:p>
    <w:p w14:paraId="2997E24C" w14:textId="77777777" w:rsidR="002F44BB" w:rsidRDefault="002F44BB">
      <w:pPr>
        <w:pStyle w:val="ConsPlusNormal"/>
        <w:jc w:val="both"/>
        <w:outlineLvl w:val="0"/>
      </w:pPr>
    </w:p>
    <w:p w14:paraId="42D14E3B" w14:textId="77777777" w:rsidR="002F44BB" w:rsidRDefault="002F44BB">
      <w:pPr>
        <w:pStyle w:val="ConsPlusTitle"/>
        <w:jc w:val="center"/>
        <w:outlineLvl w:val="0"/>
      </w:pPr>
      <w:r>
        <w:t>ГЛАВА АДМИНИСТРАЦИИ (ГУБЕРНАТОР) КРАСНОДАРСКОГО КРАЯ</w:t>
      </w:r>
    </w:p>
    <w:p w14:paraId="72B3185A" w14:textId="77777777" w:rsidR="002F44BB" w:rsidRDefault="002F44BB">
      <w:pPr>
        <w:pStyle w:val="ConsPlusTitle"/>
        <w:jc w:val="center"/>
      </w:pPr>
    </w:p>
    <w:p w14:paraId="5BBA3C9D" w14:textId="77777777" w:rsidR="002F44BB" w:rsidRDefault="002F44BB">
      <w:pPr>
        <w:pStyle w:val="ConsPlusTitle"/>
        <w:jc w:val="center"/>
      </w:pPr>
      <w:r>
        <w:t>ПОСТАНОВЛЕНИЕ</w:t>
      </w:r>
    </w:p>
    <w:p w14:paraId="12B4400F" w14:textId="77777777" w:rsidR="002F44BB" w:rsidRDefault="002F44BB">
      <w:pPr>
        <w:pStyle w:val="ConsPlusTitle"/>
        <w:jc w:val="center"/>
      </w:pPr>
      <w:r>
        <w:t>от 2 ноября 2022 г. N 790</w:t>
      </w:r>
    </w:p>
    <w:p w14:paraId="280A3DF1" w14:textId="77777777" w:rsidR="002F44BB" w:rsidRDefault="002F44BB">
      <w:pPr>
        <w:pStyle w:val="ConsPlusTitle"/>
        <w:jc w:val="center"/>
      </w:pPr>
    </w:p>
    <w:p w14:paraId="2BF70CC3" w14:textId="77777777" w:rsidR="002F44BB" w:rsidRDefault="002F44BB">
      <w:pPr>
        <w:pStyle w:val="ConsPlusTitle"/>
        <w:jc w:val="center"/>
      </w:pPr>
      <w:r>
        <w:t>ОБ ОКАЗАНИИ</w:t>
      </w:r>
    </w:p>
    <w:p w14:paraId="3FB14FE2" w14:textId="77777777" w:rsidR="002F44BB" w:rsidRDefault="002F44BB">
      <w:pPr>
        <w:pStyle w:val="ConsPlusTitle"/>
        <w:jc w:val="center"/>
      </w:pPr>
      <w:r>
        <w:t>ЕДИНОВРЕМЕННОЙ МАТЕРИАЛЬНОЙ ПОМОЩИ ДЕТЯМ, В ТОМ</w:t>
      </w:r>
    </w:p>
    <w:p w14:paraId="1052700A" w14:textId="77777777" w:rsidR="002F44BB" w:rsidRDefault="002F44BB">
      <w:pPr>
        <w:pStyle w:val="ConsPlusTitle"/>
        <w:jc w:val="center"/>
      </w:pPr>
      <w:r>
        <w:t>ЧИСЛЕ СОВЕРШЕННОЛЕТНИМ ДЕТЯМ, ОТДЕЛЬНЫХ КАТЕГОРИЙ ГРАЖДАН</w:t>
      </w:r>
    </w:p>
    <w:p w14:paraId="45A0E86E" w14:textId="77777777" w:rsidR="002F44BB" w:rsidRDefault="002F44BB">
      <w:pPr>
        <w:pStyle w:val="ConsPlusTitle"/>
        <w:jc w:val="center"/>
      </w:pPr>
      <w:r>
        <w:t>И О ВЫДЕЛЕНИИ СРЕДСТВ ИЗ БЮДЖЕТА КРАСНОДАРСКОГО КРАЯ</w:t>
      </w:r>
    </w:p>
    <w:p w14:paraId="490191A9" w14:textId="77777777" w:rsidR="002F44BB" w:rsidRDefault="002F44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44BB" w14:paraId="1258F4AF" w14:textId="77777777">
        <w:tc>
          <w:tcPr>
            <w:tcW w:w="60" w:type="dxa"/>
            <w:tcBorders>
              <w:top w:val="nil"/>
              <w:left w:val="nil"/>
              <w:bottom w:val="nil"/>
              <w:right w:val="nil"/>
            </w:tcBorders>
            <w:shd w:val="clear" w:color="auto" w:fill="CED3F1"/>
            <w:tcMar>
              <w:top w:w="0" w:type="dxa"/>
              <w:left w:w="0" w:type="dxa"/>
              <w:bottom w:w="0" w:type="dxa"/>
              <w:right w:w="0" w:type="dxa"/>
            </w:tcMar>
          </w:tcPr>
          <w:p w14:paraId="5C3DE818" w14:textId="77777777" w:rsidR="002F44BB" w:rsidRDefault="002F4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FDC98B" w14:textId="77777777" w:rsidR="002F44BB" w:rsidRDefault="002F4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29B7C2" w14:textId="77777777" w:rsidR="002F44BB" w:rsidRDefault="002F44BB">
            <w:pPr>
              <w:pStyle w:val="ConsPlusNormal"/>
              <w:jc w:val="center"/>
            </w:pPr>
            <w:r>
              <w:rPr>
                <w:color w:val="392C69"/>
              </w:rPr>
              <w:t>Список изменяющих документов</w:t>
            </w:r>
          </w:p>
          <w:p w14:paraId="077B544A" w14:textId="77777777" w:rsidR="002F44BB" w:rsidRDefault="002F44BB">
            <w:pPr>
              <w:pStyle w:val="ConsPlusNormal"/>
              <w:jc w:val="center"/>
            </w:pPr>
            <w:r>
              <w:rPr>
                <w:color w:val="392C69"/>
              </w:rPr>
              <w:t xml:space="preserve">(в ред. Постановлений Губернатора Краснодарского края от 30.12.2022 </w:t>
            </w:r>
            <w:hyperlink r:id="rId4">
              <w:r>
                <w:rPr>
                  <w:color w:val="0000FF"/>
                </w:rPr>
                <w:t>N 1037</w:t>
              </w:r>
            </w:hyperlink>
            <w:r>
              <w:rPr>
                <w:color w:val="392C69"/>
              </w:rPr>
              <w:t>,</w:t>
            </w:r>
          </w:p>
          <w:p w14:paraId="215D40F3" w14:textId="77777777" w:rsidR="002F44BB" w:rsidRDefault="002F44BB">
            <w:pPr>
              <w:pStyle w:val="ConsPlusNormal"/>
              <w:jc w:val="center"/>
            </w:pPr>
            <w:r>
              <w:rPr>
                <w:color w:val="392C69"/>
              </w:rPr>
              <w:t xml:space="preserve">от 15.06.2023 </w:t>
            </w:r>
            <w:hyperlink r:id="rId5">
              <w:r>
                <w:rPr>
                  <w:color w:val="0000FF"/>
                </w:rPr>
                <w:t>N 349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191683F" w14:textId="77777777" w:rsidR="002F44BB" w:rsidRDefault="002F44BB">
            <w:pPr>
              <w:pStyle w:val="ConsPlusNormal"/>
            </w:pPr>
          </w:p>
        </w:tc>
      </w:tr>
    </w:tbl>
    <w:p w14:paraId="79AF8F19" w14:textId="77777777" w:rsidR="002F44BB" w:rsidRDefault="002F44BB">
      <w:pPr>
        <w:pStyle w:val="ConsPlusNormal"/>
        <w:jc w:val="both"/>
      </w:pPr>
    </w:p>
    <w:p w14:paraId="5F11B4C1" w14:textId="77777777" w:rsidR="002F44BB" w:rsidRDefault="002F44BB">
      <w:pPr>
        <w:pStyle w:val="ConsPlusNormal"/>
        <w:ind w:firstLine="540"/>
        <w:jc w:val="both"/>
      </w:pPr>
      <w:r>
        <w:t xml:space="preserve">В соответствии с Федеральным </w:t>
      </w:r>
      <w:hyperlink r:id="rId6">
        <w:r>
          <w:rPr>
            <w:color w:val="0000FF"/>
          </w:rPr>
          <w:t>законом</w:t>
        </w:r>
      </w:hyperlink>
      <w:r>
        <w:t xml:space="preserve"> от 21 декабря 2021 г. N 414-ФЗ "Об общих принципах организации публичной власти в субъектах Российской Федерации", </w:t>
      </w:r>
      <w:hyperlink r:id="rId7">
        <w:r>
          <w:rPr>
            <w:color w:val="0000FF"/>
          </w:rPr>
          <w:t>Указом</w:t>
        </w:r>
      </w:hyperlink>
      <w:r>
        <w:t xml:space="preserve"> Президента Российской Федерации от 16 марта 2022 г. N 121 "О мерах по обеспечению социально-экономической стабильности и защиты населения в Российской Федерации", указами Президента Российской Федерации от 16 марта 2022 г. </w:t>
      </w:r>
      <w:hyperlink r:id="rId8">
        <w:r>
          <w:rPr>
            <w:color w:val="0000FF"/>
          </w:rPr>
          <w:t>N 121</w:t>
        </w:r>
      </w:hyperlink>
      <w:r>
        <w:t xml:space="preserve"> "О мерах по обеспечению социально-экономической стабильности и защиты населения в Российской Федерации", от 9 мая 2022 г. </w:t>
      </w:r>
      <w:hyperlink r:id="rId9">
        <w:r>
          <w:rPr>
            <w:color w:val="0000FF"/>
          </w:rPr>
          <w:t>N 268</w:t>
        </w:r>
      </w:hyperlink>
      <w:r>
        <w:t xml:space="preserve"> "О дополнительных мерах поддержки семей военнослужащих и сотрудников некоторых федеральных государственных органов", </w:t>
      </w:r>
      <w:hyperlink r:id="rId10">
        <w:r>
          <w:rPr>
            <w:color w:val="0000FF"/>
          </w:rPr>
          <w:t>постановлением</w:t>
        </w:r>
      </w:hyperlink>
      <w:r>
        <w:t xml:space="preserve"> главы администрации Краснодарского края от 1 августа 2007 г. N 698 "Об утверждении Положения о порядке использования бюджетных ассигнований резервного фонда администрации Краснодарского края" постановляю:</w:t>
      </w:r>
    </w:p>
    <w:p w14:paraId="455047EC" w14:textId="77777777" w:rsidR="002F44BB" w:rsidRDefault="002F44BB">
      <w:pPr>
        <w:pStyle w:val="ConsPlusNormal"/>
        <w:jc w:val="both"/>
      </w:pPr>
      <w:r>
        <w:t xml:space="preserve">(в ред. </w:t>
      </w:r>
      <w:hyperlink r:id="rId11">
        <w:r>
          <w:rPr>
            <w:color w:val="0000FF"/>
          </w:rPr>
          <w:t>Постановления</w:t>
        </w:r>
      </w:hyperlink>
      <w:r>
        <w:t xml:space="preserve"> Губернатора Краснодарского края от 15.06.2023 N 349)</w:t>
      </w:r>
    </w:p>
    <w:p w14:paraId="33E41395" w14:textId="77777777" w:rsidR="002F44BB" w:rsidRDefault="002F44BB">
      <w:pPr>
        <w:pStyle w:val="ConsPlusNormal"/>
        <w:spacing w:before="220"/>
        <w:ind w:firstLine="540"/>
        <w:jc w:val="both"/>
      </w:pPr>
      <w:bookmarkStart w:id="0" w:name="P16"/>
      <w:bookmarkEnd w:id="0"/>
      <w:r>
        <w:t>1. Оказать единовременную материальную помощь детям, в том числе совершеннолетним детям, поступившим в 2022 году на обучение по очной форме обучения по образовательным программам высшего образования (программам бакалавриата и программам специалитета), один или оба родителя (попечитель, попечители) которых относятся к следующим категориям:</w:t>
      </w:r>
    </w:p>
    <w:p w14:paraId="4FD015B7" w14:textId="77777777" w:rsidR="002F44BB" w:rsidRDefault="002F44BB">
      <w:pPr>
        <w:pStyle w:val="ConsPlusNormal"/>
        <w:spacing w:before="220"/>
        <w:ind w:firstLine="540"/>
        <w:jc w:val="both"/>
      </w:pPr>
      <w:bookmarkStart w:id="1" w:name="P17"/>
      <w:bookmarkEnd w:id="1"/>
      <w:r>
        <w:t>1) военнослужащие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на территориях Донецкой Народной Республики, Луганской Народной Республики и Украины, сотрудники уголовно-исполнительной системы Российской Федерации, выполняющие (выполнявшие) возложенные на них задачи на указанных территориях в период проведения специальной военной операции, в том числе погибшие (умершие) при исполнении обязанностей военной службы (службы);</w:t>
      </w:r>
    </w:p>
    <w:p w14:paraId="7CDDFE78" w14:textId="77777777" w:rsidR="002F44BB" w:rsidRDefault="002F44BB">
      <w:pPr>
        <w:pStyle w:val="ConsPlusNormal"/>
        <w:spacing w:before="220"/>
        <w:ind w:firstLine="540"/>
        <w:jc w:val="both"/>
      </w:pPr>
      <w:r>
        <w:t xml:space="preserve">2) не относящиеся к указанной в </w:t>
      </w:r>
      <w:hyperlink w:anchor="P17">
        <w:r>
          <w:rPr>
            <w:color w:val="0000FF"/>
          </w:rPr>
          <w:t>подпункте 1 пункта 1</w:t>
        </w:r>
      </w:hyperlink>
      <w:r>
        <w:t xml:space="preserve"> настоящего постановления категории граждане Российской Федерации, призванные на территории Краснодарского края на военную службу по мобилизации в Вооруженные Силы Российской Федерации в соответствии с </w:t>
      </w:r>
      <w:hyperlink r:id="rId12">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w:t>
      </w:r>
    </w:p>
    <w:p w14:paraId="6B783E7F" w14:textId="77777777" w:rsidR="002F44BB" w:rsidRDefault="002F44BB">
      <w:pPr>
        <w:pStyle w:val="ConsPlusNormal"/>
        <w:spacing w:before="220"/>
        <w:ind w:firstLine="540"/>
        <w:jc w:val="both"/>
      </w:pPr>
      <w:r>
        <w:t>3) граждане Российской Федерации, направленные в воинские части военными комиссариатами с территории Краснодарского края, заключившие в период с 24 февраля 2022 г. контракт (контракты) о пребывании в добровольческом формировании (о добровольном содействии в выполнении задач, возложенных на Вооруженные Силы Российской Федерации), и принимающие (принимавшие) участие в специальной военной операции.</w:t>
      </w:r>
    </w:p>
    <w:p w14:paraId="7F02868B" w14:textId="77777777" w:rsidR="002F44BB" w:rsidRDefault="002F44BB">
      <w:pPr>
        <w:pStyle w:val="ConsPlusNormal"/>
        <w:jc w:val="both"/>
      </w:pPr>
      <w:r>
        <w:lastRenderedPageBreak/>
        <w:t xml:space="preserve">(п. 1 в ред. </w:t>
      </w:r>
      <w:hyperlink r:id="rId13">
        <w:r>
          <w:rPr>
            <w:color w:val="0000FF"/>
          </w:rPr>
          <w:t>Постановления</w:t>
        </w:r>
      </w:hyperlink>
      <w:r>
        <w:t xml:space="preserve"> Губернатора Краснодарского края от 30.12.2022 N 1037)</w:t>
      </w:r>
    </w:p>
    <w:p w14:paraId="1EF07ECE" w14:textId="77777777" w:rsidR="002F44BB" w:rsidRDefault="002F44BB">
      <w:pPr>
        <w:pStyle w:val="ConsPlusNormal"/>
        <w:spacing w:before="220"/>
        <w:ind w:firstLine="540"/>
        <w:jc w:val="both"/>
      </w:pPr>
      <w:r>
        <w:t xml:space="preserve">2. Выделить министерству труда и социального развития Краснодарского края (Гаркуша С.П.) на цели, указанные в </w:t>
      </w:r>
      <w:hyperlink w:anchor="P16">
        <w:r>
          <w:rPr>
            <w:color w:val="0000FF"/>
          </w:rPr>
          <w:t>пункте 1</w:t>
        </w:r>
      </w:hyperlink>
      <w:r>
        <w:t xml:space="preserve"> настоящего постановления, бюджетные ассигнования из резервного фонда администрации Краснодарского края в размере 30000300 (тридцати миллионов трехсот) рублей.</w:t>
      </w:r>
    </w:p>
    <w:p w14:paraId="0B3D6581" w14:textId="77777777" w:rsidR="002F44BB" w:rsidRDefault="002F44BB">
      <w:pPr>
        <w:pStyle w:val="ConsPlusNormal"/>
        <w:spacing w:before="220"/>
        <w:ind w:firstLine="540"/>
        <w:jc w:val="both"/>
      </w:pPr>
      <w:r>
        <w:t>3. Утвердить Порядок оказания единовременной материальной помощи детям, в том числе совершеннолетним детям, отдельных категорий граждан (прилагается) (далее - Порядок).</w:t>
      </w:r>
    </w:p>
    <w:p w14:paraId="4D6BAFF9" w14:textId="77777777" w:rsidR="002F44BB" w:rsidRDefault="002F44BB">
      <w:pPr>
        <w:pStyle w:val="ConsPlusNormal"/>
        <w:jc w:val="both"/>
      </w:pPr>
      <w:r>
        <w:t xml:space="preserve">(п. 3 в ред. </w:t>
      </w:r>
      <w:hyperlink r:id="rId14">
        <w:r>
          <w:rPr>
            <w:color w:val="0000FF"/>
          </w:rPr>
          <w:t>Постановления</w:t>
        </w:r>
      </w:hyperlink>
      <w:r>
        <w:t xml:space="preserve"> Губернатора Краснодарского края от 30.12.2022 N 1037)</w:t>
      </w:r>
    </w:p>
    <w:p w14:paraId="374AC072" w14:textId="77777777" w:rsidR="002F44BB" w:rsidRDefault="002F44BB">
      <w:pPr>
        <w:pStyle w:val="ConsPlusNormal"/>
        <w:spacing w:before="220"/>
        <w:ind w:firstLine="540"/>
        <w:jc w:val="both"/>
      </w:pPr>
      <w:r>
        <w:t>4. Министерству труда и социального развития Краснодарского края с участием подведомственных ему государственных казенных учреждений Краснодарского края - управлений социальной защиты населения в муниципальных образованиях Краснодарского края обеспечить оказание единовременной материальной помощи в соответствии с Порядком.</w:t>
      </w:r>
    </w:p>
    <w:p w14:paraId="49C598D9" w14:textId="77777777" w:rsidR="002F44BB" w:rsidRDefault="002F44BB">
      <w:pPr>
        <w:pStyle w:val="ConsPlusNormal"/>
        <w:spacing w:before="220"/>
        <w:ind w:firstLine="540"/>
        <w:jc w:val="both"/>
      </w:pPr>
      <w:r>
        <w:t>5. Установить, что предусмотренная настоящим постановлением единовременная материальная помощь не учитывается в составе доходов семей граждан при предоставлении иных мер социальной поддержки, если регулирование вопросов предоставления мер социальной поддержки, в том числе порядка определения доходов, отнесено к компетенции Губернатора Краснодарского края.</w:t>
      </w:r>
    </w:p>
    <w:p w14:paraId="3C85A8F4" w14:textId="77777777" w:rsidR="002F44BB" w:rsidRDefault="002F44BB">
      <w:pPr>
        <w:pStyle w:val="ConsPlusNormal"/>
        <w:jc w:val="both"/>
      </w:pPr>
      <w:r>
        <w:t xml:space="preserve">(в ред. </w:t>
      </w:r>
      <w:hyperlink r:id="rId15">
        <w:r>
          <w:rPr>
            <w:color w:val="0000FF"/>
          </w:rPr>
          <w:t>Постановления</w:t>
        </w:r>
      </w:hyperlink>
      <w:r>
        <w:t xml:space="preserve"> Губернатора Краснодарского края от 15.06.2023 N 349)</w:t>
      </w:r>
    </w:p>
    <w:p w14:paraId="6EAF7699" w14:textId="77777777" w:rsidR="002F44BB" w:rsidRDefault="002F44BB">
      <w:pPr>
        <w:pStyle w:val="ConsPlusNormal"/>
        <w:spacing w:before="220"/>
        <w:ind w:firstLine="540"/>
        <w:jc w:val="both"/>
      </w:pPr>
      <w:r>
        <w:t>6. Министерству образования, науки и молодежной политики Краснодарского края (Воробьева Е.В.) обеспечить проведение разъяснительной работы о порядке обращения за предоставлением единовременной материальной помощи.</w:t>
      </w:r>
    </w:p>
    <w:p w14:paraId="5C65C33E" w14:textId="77777777" w:rsidR="002F44BB" w:rsidRDefault="002F44BB">
      <w:pPr>
        <w:pStyle w:val="ConsPlusNormal"/>
        <w:spacing w:before="220"/>
        <w:ind w:firstLine="540"/>
        <w:jc w:val="both"/>
      </w:pPr>
      <w:r>
        <w:t>7. Департаменту информационной политики Краснодарского края (Жукова Г.А.) обеспечить размещение (опубликование) настоящего постановления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(www.pravo.gov.ru).</w:t>
      </w:r>
    </w:p>
    <w:p w14:paraId="46FFFE82" w14:textId="77777777" w:rsidR="002F44BB" w:rsidRDefault="002F44BB">
      <w:pPr>
        <w:pStyle w:val="ConsPlusNormal"/>
        <w:spacing w:before="220"/>
        <w:ind w:firstLine="540"/>
        <w:jc w:val="both"/>
      </w:pPr>
      <w:r>
        <w:t xml:space="preserve">8. Контроль за выполнением настоящего постановления возложить на заместителя Губернатора Краснодарского края </w:t>
      </w:r>
      <w:proofErr w:type="spellStart"/>
      <w:r>
        <w:t>Минькову</w:t>
      </w:r>
      <w:proofErr w:type="spellEnd"/>
      <w:r>
        <w:t xml:space="preserve"> А.А.</w:t>
      </w:r>
    </w:p>
    <w:p w14:paraId="65D3AB06" w14:textId="77777777" w:rsidR="002F44BB" w:rsidRDefault="002F44BB">
      <w:pPr>
        <w:pStyle w:val="ConsPlusNormal"/>
        <w:jc w:val="both"/>
      </w:pPr>
      <w:r>
        <w:t xml:space="preserve">(в ред. </w:t>
      </w:r>
      <w:hyperlink r:id="rId16">
        <w:r>
          <w:rPr>
            <w:color w:val="0000FF"/>
          </w:rPr>
          <w:t>Постановления</w:t>
        </w:r>
      </w:hyperlink>
      <w:r>
        <w:t xml:space="preserve"> Губернатора Краснодарского края от 30.12.2022 N 1037)</w:t>
      </w:r>
    </w:p>
    <w:p w14:paraId="0454F14E" w14:textId="77777777" w:rsidR="002F44BB" w:rsidRDefault="002F44BB">
      <w:pPr>
        <w:pStyle w:val="ConsPlusNormal"/>
        <w:spacing w:before="220"/>
        <w:ind w:firstLine="540"/>
        <w:jc w:val="both"/>
      </w:pPr>
      <w:r>
        <w:t>9. Постановление вступает в силу на следующий день после его официального опубликования.</w:t>
      </w:r>
    </w:p>
    <w:p w14:paraId="49B9F4EF" w14:textId="77777777" w:rsidR="002F44BB" w:rsidRDefault="002F44BB">
      <w:pPr>
        <w:pStyle w:val="ConsPlusNormal"/>
        <w:jc w:val="both"/>
      </w:pPr>
    </w:p>
    <w:p w14:paraId="7DF6461E" w14:textId="77777777" w:rsidR="002F44BB" w:rsidRDefault="002F44BB">
      <w:pPr>
        <w:pStyle w:val="ConsPlusNormal"/>
        <w:jc w:val="right"/>
      </w:pPr>
      <w:r>
        <w:t>Глава администрации (губернатор)</w:t>
      </w:r>
    </w:p>
    <w:p w14:paraId="6BECF02C" w14:textId="77777777" w:rsidR="002F44BB" w:rsidRDefault="002F44BB">
      <w:pPr>
        <w:pStyle w:val="ConsPlusNormal"/>
        <w:jc w:val="right"/>
      </w:pPr>
      <w:r>
        <w:t>Краснодарского края</w:t>
      </w:r>
    </w:p>
    <w:p w14:paraId="7BC6AAD0" w14:textId="77777777" w:rsidR="002F44BB" w:rsidRDefault="002F44BB">
      <w:pPr>
        <w:pStyle w:val="ConsPlusNormal"/>
        <w:jc w:val="right"/>
      </w:pPr>
      <w:r>
        <w:t>В.И.КОНДРАТЬЕВ</w:t>
      </w:r>
    </w:p>
    <w:p w14:paraId="0F93DDE2" w14:textId="77777777" w:rsidR="002F44BB" w:rsidRDefault="002F44BB">
      <w:pPr>
        <w:pStyle w:val="ConsPlusNormal"/>
        <w:jc w:val="both"/>
      </w:pPr>
    </w:p>
    <w:p w14:paraId="36B3E55E" w14:textId="77777777" w:rsidR="002F44BB" w:rsidRDefault="002F44BB">
      <w:pPr>
        <w:pStyle w:val="ConsPlusNormal"/>
        <w:jc w:val="both"/>
      </w:pPr>
    </w:p>
    <w:p w14:paraId="2E731ED1" w14:textId="77777777" w:rsidR="002F44BB" w:rsidRDefault="002F44BB">
      <w:pPr>
        <w:pStyle w:val="ConsPlusNormal"/>
        <w:jc w:val="both"/>
      </w:pPr>
    </w:p>
    <w:p w14:paraId="1171FF56" w14:textId="77777777" w:rsidR="002F44BB" w:rsidRDefault="002F44BB">
      <w:pPr>
        <w:pStyle w:val="ConsPlusNormal"/>
        <w:jc w:val="both"/>
      </w:pPr>
    </w:p>
    <w:p w14:paraId="2B95F539" w14:textId="77777777" w:rsidR="00195677" w:rsidRDefault="00195677">
      <w:pPr>
        <w:pStyle w:val="ConsPlusNormal"/>
        <w:jc w:val="both"/>
      </w:pPr>
    </w:p>
    <w:p w14:paraId="56FECD4F" w14:textId="77777777" w:rsidR="00195677" w:rsidRDefault="00195677">
      <w:pPr>
        <w:pStyle w:val="ConsPlusNormal"/>
        <w:jc w:val="both"/>
      </w:pPr>
    </w:p>
    <w:p w14:paraId="7C2B5E98" w14:textId="77777777" w:rsidR="00195677" w:rsidRDefault="00195677">
      <w:pPr>
        <w:pStyle w:val="ConsPlusNormal"/>
        <w:jc w:val="both"/>
      </w:pPr>
    </w:p>
    <w:p w14:paraId="6A21E51A" w14:textId="77777777" w:rsidR="00195677" w:rsidRDefault="00195677">
      <w:pPr>
        <w:pStyle w:val="ConsPlusNormal"/>
        <w:jc w:val="both"/>
      </w:pPr>
    </w:p>
    <w:p w14:paraId="248DB72A" w14:textId="77777777" w:rsidR="00195677" w:rsidRDefault="00195677">
      <w:pPr>
        <w:pStyle w:val="ConsPlusNormal"/>
        <w:jc w:val="both"/>
      </w:pPr>
    </w:p>
    <w:p w14:paraId="22396F68" w14:textId="77777777" w:rsidR="00195677" w:rsidRDefault="00195677">
      <w:pPr>
        <w:pStyle w:val="ConsPlusNormal"/>
        <w:jc w:val="both"/>
      </w:pPr>
    </w:p>
    <w:p w14:paraId="40D383E7" w14:textId="77777777" w:rsidR="00195677" w:rsidRDefault="00195677">
      <w:pPr>
        <w:pStyle w:val="ConsPlusNormal"/>
        <w:jc w:val="both"/>
      </w:pPr>
    </w:p>
    <w:p w14:paraId="5378E786" w14:textId="77777777" w:rsidR="00195677" w:rsidRDefault="00195677">
      <w:pPr>
        <w:pStyle w:val="ConsPlusNormal"/>
        <w:jc w:val="both"/>
      </w:pPr>
    </w:p>
    <w:p w14:paraId="5D5D3DB0" w14:textId="77777777" w:rsidR="002F44BB" w:rsidRDefault="002F44BB">
      <w:pPr>
        <w:pStyle w:val="ConsPlusNormal"/>
        <w:jc w:val="both"/>
      </w:pPr>
    </w:p>
    <w:p w14:paraId="5D1472A9" w14:textId="77777777" w:rsidR="002F44BB" w:rsidRDefault="002F44BB">
      <w:pPr>
        <w:pStyle w:val="ConsPlusNormal"/>
        <w:jc w:val="right"/>
        <w:outlineLvl w:val="0"/>
      </w:pPr>
      <w:r>
        <w:lastRenderedPageBreak/>
        <w:t>Приложение</w:t>
      </w:r>
    </w:p>
    <w:p w14:paraId="747FA28B" w14:textId="77777777" w:rsidR="002F44BB" w:rsidRDefault="002F44BB">
      <w:pPr>
        <w:pStyle w:val="ConsPlusNormal"/>
        <w:jc w:val="both"/>
      </w:pPr>
    </w:p>
    <w:p w14:paraId="5F8BB6F0" w14:textId="77777777" w:rsidR="002F44BB" w:rsidRDefault="002F44BB">
      <w:pPr>
        <w:pStyle w:val="ConsPlusNormal"/>
        <w:jc w:val="right"/>
      </w:pPr>
      <w:r>
        <w:t>Утвержден</w:t>
      </w:r>
    </w:p>
    <w:p w14:paraId="0DF60C8D" w14:textId="77777777" w:rsidR="002F44BB" w:rsidRDefault="002F44BB">
      <w:pPr>
        <w:pStyle w:val="ConsPlusNormal"/>
        <w:jc w:val="right"/>
      </w:pPr>
      <w:r>
        <w:t>постановлением</w:t>
      </w:r>
    </w:p>
    <w:p w14:paraId="334C3E43" w14:textId="77777777" w:rsidR="002F44BB" w:rsidRDefault="002F44BB">
      <w:pPr>
        <w:pStyle w:val="ConsPlusNormal"/>
        <w:jc w:val="right"/>
      </w:pPr>
      <w:r>
        <w:t>главы администрации (губернатора)</w:t>
      </w:r>
    </w:p>
    <w:p w14:paraId="0EFD5D4B" w14:textId="77777777" w:rsidR="002F44BB" w:rsidRDefault="002F44BB">
      <w:pPr>
        <w:pStyle w:val="ConsPlusNormal"/>
        <w:jc w:val="right"/>
      </w:pPr>
      <w:r>
        <w:t>Краснодарского края</w:t>
      </w:r>
    </w:p>
    <w:p w14:paraId="28F0CEA1" w14:textId="77777777" w:rsidR="002F44BB" w:rsidRDefault="002F44BB">
      <w:pPr>
        <w:pStyle w:val="ConsPlusNormal"/>
        <w:jc w:val="right"/>
      </w:pPr>
      <w:r>
        <w:t>от 2 ноября 2022 г. N 790</w:t>
      </w:r>
    </w:p>
    <w:p w14:paraId="3933BBCC" w14:textId="77777777" w:rsidR="002F44BB" w:rsidRDefault="002F44BB">
      <w:pPr>
        <w:pStyle w:val="ConsPlusNormal"/>
        <w:jc w:val="both"/>
      </w:pPr>
    </w:p>
    <w:p w14:paraId="10B85BA0" w14:textId="77777777" w:rsidR="002F44BB" w:rsidRDefault="002F44BB">
      <w:pPr>
        <w:pStyle w:val="ConsPlusTitle"/>
        <w:jc w:val="center"/>
      </w:pPr>
      <w:r>
        <w:t>ПОРЯДОК</w:t>
      </w:r>
    </w:p>
    <w:p w14:paraId="0B9FCCCA" w14:textId="77777777" w:rsidR="002F44BB" w:rsidRDefault="002F44BB">
      <w:pPr>
        <w:pStyle w:val="ConsPlusTitle"/>
        <w:jc w:val="center"/>
      </w:pPr>
      <w:r>
        <w:t>ОКАЗАНИЯ ЕДИНОВРЕМЕННОЙ МАТЕРИАЛЬНОЙ ПОМОЩИ ДЕТЯМ, В ТОМ</w:t>
      </w:r>
    </w:p>
    <w:p w14:paraId="0C8015B0" w14:textId="77777777" w:rsidR="002F44BB" w:rsidRDefault="002F44BB">
      <w:pPr>
        <w:pStyle w:val="ConsPlusTitle"/>
        <w:jc w:val="center"/>
      </w:pPr>
      <w:r>
        <w:t>ЧИСЛЕ СОВЕРШЕННОЛЕТНИМ ДЕТЯМ, ОТДЕЛЬНЫХ КАТЕГОРИЙ ГРАЖДАН</w:t>
      </w:r>
    </w:p>
    <w:p w14:paraId="28CCAC2C" w14:textId="77777777" w:rsidR="002F44BB" w:rsidRDefault="002F44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44BB" w14:paraId="4CAB628F" w14:textId="77777777">
        <w:tc>
          <w:tcPr>
            <w:tcW w:w="60" w:type="dxa"/>
            <w:tcBorders>
              <w:top w:val="nil"/>
              <w:left w:val="nil"/>
              <w:bottom w:val="nil"/>
              <w:right w:val="nil"/>
            </w:tcBorders>
            <w:shd w:val="clear" w:color="auto" w:fill="CED3F1"/>
            <w:tcMar>
              <w:top w:w="0" w:type="dxa"/>
              <w:left w:w="0" w:type="dxa"/>
              <w:bottom w:w="0" w:type="dxa"/>
              <w:right w:w="0" w:type="dxa"/>
            </w:tcMar>
          </w:tcPr>
          <w:p w14:paraId="4EF5E668" w14:textId="77777777" w:rsidR="002F44BB" w:rsidRDefault="002F4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94F621" w14:textId="77777777" w:rsidR="002F44BB" w:rsidRDefault="002F4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B31B5E" w14:textId="77777777" w:rsidR="002F44BB" w:rsidRDefault="002F44BB">
            <w:pPr>
              <w:pStyle w:val="ConsPlusNormal"/>
              <w:jc w:val="center"/>
            </w:pPr>
            <w:r>
              <w:rPr>
                <w:color w:val="392C69"/>
              </w:rPr>
              <w:t>Список изменяющих документов</w:t>
            </w:r>
          </w:p>
          <w:p w14:paraId="252DB4A6" w14:textId="77777777" w:rsidR="002F44BB" w:rsidRDefault="002F44BB">
            <w:pPr>
              <w:pStyle w:val="ConsPlusNormal"/>
              <w:jc w:val="center"/>
            </w:pPr>
            <w:r>
              <w:rPr>
                <w:color w:val="392C69"/>
              </w:rPr>
              <w:t xml:space="preserve">(в ред. Постановлений Губернатора Краснодарского края от 30.12.2022 </w:t>
            </w:r>
            <w:hyperlink r:id="rId17">
              <w:r>
                <w:rPr>
                  <w:color w:val="0000FF"/>
                </w:rPr>
                <w:t>N 1037</w:t>
              </w:r>
            </w:hyperlink>
            <w:r>
              <w:rPr>
                <w:color w:val="392C69"/>
              </w:rPr>
              <w:t>,</w:t>
            </w:r>
          </w:p>
          <w:p w14:paraId="6578136D" w14:textId="77777777" w:rsidR="002F44BB" w:rsidRDefault="002F44BB">
            <w:pPr>
              <w:pStyle w:val="ConsPlusNormal"/>
              <w:jc w:val="center"/>
            </w:pPr>
            <w:r>
              <w:rPr>
                <w:color w:val="392C69"/>
              </w:rPr>
              <w:t xml:space="preserve">от 15.06.2023 </w:t>
            </w:r>
            <w:hyperlink r:id="rId18">
              <w:r>
                <w:rPr>
                  <w:color w:val="0000FF"/>
                </w:rPr>
                <w:t>N 349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A8E359B" w14:textId="77777777" w:rsidR="002F44BB" w:rsidRDefault="002F44BB">
            <w:pPr>
              <w:pStyle w:val="ConsPlusNormal"/>
            </w:pPr>
          </w:p>
        </w:tc>
      </w:tr>
    </w:tbl>
    <w:p w14:paraId="65F0ED53" w14:textId="77777777" w:rsidR="002F44BB" w:rsidRDefault="002F44BB">
      <w:pPr>
        <w:pStyle w:val="ConsPlusNormal"/>
        <w:jc w:val="both"/>
      </w:pPr>
    </w:p>
    <w:p w14:paraId="66CD8023" w14:textId="77777777" w:rsidR="002F44BB" w:rsidRDefault="002F44BB">
      <w:pPr>
        <w:pStyle w:val="ConsPlusNormal"/>
        <w:ind w:firstLine="540"/>
        <w:jc w:val="both"/>
      </w:pPr>
      <w:bookmarkStart w:id="2" w:name="P56"/>
      <w:bookmarkEnd w:id="2"/>
      <w:r>
        <w:t>1. Настоящий Порядок определяет правила и условия оказания единовременной материальной помощи за счет средств бюджета Краснодарского края (далее - единовременная материальная помощь) детям, в том числе совершеннолетним детям, один или оба родителя (попечитель, попечители) которых относятся к следующим категориям:</w:t>
      </w:r>
    </w:p>
    <w:p w14:paraId="74B9A9A2" w14:textId="77777777" w:rsidR="002F44BB" w:rsidRDefault="002F44BB">
      <w:pPr>
        <w:pStyle w:val="ConsPlusNormal"/>
        <w:jc w:val="both"/>
      </w:pPr>
      <w:r>
        <w:t xml:space="preserve">(в ред. </w:t>
      </w:r>
      <w:hyperlink r:id="rId19">
        <w:r>
          <w:rPr>
            <w:color w:val="0000FF"/>
          </w:rPr>
          <w:t>Постановления</w:t>
        </w:r>
      </w:hyperlink>
      <w:r>
        <w:t xml:space="preserve"> Губернатора Краснодарского края от 15.06.2023 N 349)</w:t>
      </w:r>
    </w:p>
    <w:p w14:paraId="11ADB3C6" w14:textId="77777777" w:rsidR="002F44BB" w:rsidRDefault="002F44BB">
      <w:pPr>
        <w:pStyle w:val="ConsPlusNormal"/>
        <w:spacing w:before="220"/>
        <w:ind w:firstLine="540"/>
        <w:jc w:val="both"/>
      </w:pPr>
      <w:bookmarkStart w:id="3" w:name="P58"/>
      <w:bookmarkEnd w:id="3"/>
      <w:r>
        <w:t>1) военнослужащие и сотрудники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сотрудники органов внутренних дел Российской Федерации, принимающие (принимавшие) участие в специальной военной операции на территориях Донецкой Народной Республики, Луганской Народной Республики и Украины, сотрудники уголовно-исполнительной системы Российской Федерации, выполняющие (выполнявшие) возложенные на них задачи на указанных территориях в период проведения специальной военной операции, в том числе погибшие (умершие) при исполнении обязанностей военной службы (службы);</w:t>
      </w:r>
    </w:p>
    <w:p w14:paraId="4FD67996" w14:textId="77777777" w:rsidR="002F44BB" w:rsidRDefault="002F44BB">
      <w:pPr>
        <w:pStyle w:val="ConsPlusNormal"/>
        <w:spacing w:before="220"/>
        <w:ind w:firstLine="540"/>
        <w:jc w:val="both"/>
      </w:pPr>
      <w:bookmarkStart w:id="4" w:name="P59"/>
      <w:bookmarkEnd w:id="4"/>
      <w:r>
        <w:t xml:space="preserve">2) не относящиеся к указанной в </w:t>
      </w:r>
      <w:hyperlink w:anchor="P58">
        <w:r>
          <w:rPr>
            <w:color w:val="0000FF"/>
          </w:rPr>
          <w:t>подпункте 1 пункта 1</w:t>
        </w:r>
      </w:hyperlink>
      <w:r>
        <w:t xml:space="preserve"> настоящего Порядка категории граждане Российской Федерации, призванные на территории Краснодарского края на военную службу по мобилизации в Вооруженные Силы Российской Федерации в соответствии с </w:t>
      </w:r>
      <w:hyperlink r:id="rId20">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w:t>
      </w:r>
    </w:p>
    <w:p w14:paraId="72035458" w14:textId="77777777" w:rsidR="002F44BB" w:rsidRDefault="002F44BB">
      <w:pPr>
        <w:pStyle w:val="ConsPlusNormal"/>
        <w:spacing w:before="220"/>
        <w:ind w:firstLine="540"/>
        <w:jc w:val="both"/>
      </w:pPr>
      <w:bookmarkStart w:id="5" w:name="P60"/>
      <w:bookmarkEnd w:id="5"/>
      <w:r>
        <w:t>3) граждане Российской Федерации, направленные в воинские части военными комиссариатами с территории Краснодарского края, заключившие в период с 24 февраля 2022 г. контракт (контракты) о пребывании в добровольческом формировании (о добровольном содействии в выполнении задач, возложенных на Вооруженные Силы Российской Федерации), и принимающие (принимавшие) участие в специальной военной операции.</w:t>
      </w:r>
    </w:p>
    <w:p w14:paraId="04C7A08B" w14:textId="77777777" w:rsidR="002F44BB" w:rsidRDefault="002F44BB">
      <w:pPr>
        <w:pStyle w:val="ConsPlusNormal"/>
        <w:jc w:val="both"/>
      </w:pPr>
      <w:r>
        <w:t xml:space="preserve">(п. 1 в ред. </w:t>
      </w:r>
      <w:hyperlink r:id="rId21">
        <w:r>
          <w:rPr>
            <w:color w:val="0000FF"/>
          </w:rPr>
          <w:t>Постановления</w:t>
        </w:r>
      </w:hyperlink>
      <w:r>
        <w:t xml:space="preserve"> Губернатора Краснодарского края от 30.12.2022 N 1037)</w:t>
      </w:r>
    </w:p>
    <w:p w14:paraId="7966AF9D" w14:textId="77777777" w:rsidR="002F44BB" w:rsidRDefault="002F44BB">
      <w:pPr>
        <w:pStyle w:val="ConsPlusNormal"/>
        <w:spacing w:before="220"/>
        <w:ind w:firstLine="540"/>
        <w:jc w:val="both"/>
      </w:pPr>
      <w:bookmarkStart w:id="6" w:name="P62"/>
      <w:bookmarkEnd w:id="6"/>
      <w:r>
        <w:t xml:space="preserve">2. Единовременная материальная помощь в размере 30000 (тридцати тысяч) рублей производится однократно детям, указанным в </w:t>
      </w:r>
      <w:hyperlink w:anchor="P56">
        <w:r>
          <w:rPr>
            <w:color w:val="0000FF"/>
          </w:rPr>
          <w:t>пункте 1</w:t>
        </w:r>
      </w:hyperlink>
      <w:r>
        <w:t xml:space="preserve"> настоящего Порядка, место жительства которых находится на территории Краснодарского края, поступившим в 2022 году на обучение по очной форме обучения по имеющим государственную аккредитацию образовательным программам высшего образования в образовательные организации, расположенные на территории Краснодарского края (далее - образовательные организации), независимо от ведомственной принадлежности и организационно-правовой формы.</w:t>
      </w:r>
    </w:p>
    <w:p w14:paraId="736BFFEF" w14:textId="77777777" w:rsidR="002F44BB" w:rsidRDefault="002F44BB">
      <w:pPr>
        <w:pStyle w:val="ConsPlusNormal"/>
        <w:jc w:val="both"/>
      </w:pPr>
      <w:r>
        <w:t xml:space="preserve">(в ред. </w:t>
      </w:r>
      <w:hyperlink r:id="rId22">
        <w:r>
          <w:rPr>
            <w:color w:val="0000FF"/>
          </w:rPr>
          <w:t>Постановления</w:t>
        </w:r>
      </w:hyperlink>
      <w:r>
        <w:t xml:space="preserve"> Губернатора Краснодарского края от 30.12.2022 N 1037)</w:t>
      </w:r>
    </w:p>
    <w:p w14:paraId="1146753B" w14:textId="77777777" w:rsidR="002F44BB" w:rsidRDefault="002F44BB">
      <w:pPr>
        <w:pStyle w:val="ConsPlusNormal"/>
        <w:spacing w:before="220"/>
        <w:ind w:firstLine="540"/>
        <w:jc w:val="both"/>
      </w:pPr>
      <w:r>
        <w:t xml:space="preserve">Перечисление единовременной материальной помощи осуществляется на счета, открытые в </w:t>
      </w:r>
      <w:r>
        <w:lastRenderedPageBreak/>
        <w:t>российских кредитных организациях.</w:t>
      </w:r>
    </w:p>
    <w:p w14:paraId="570C0038" w14:textId="77777777" w:rsidR="002F44BB" w:rsidRDefault="002F44BB">
      <w:pPr>
        <w:pStyle w:val="ConsPlusNormal"/>
        <w:spacing w:before="220"/>
        <w:ind w:firstLine="540"/>
        <w:jc w:val="both"/>
      </w:pPr>
      <w:r>
        <w:t xml:space="preserve">3. Исключен. - </w:t>
      </w:r>
      <w:hyperlink r:id="rId23">
        <w:r>
          <w:rPr>
            <w:color w:val="0000FF"/>
          </w:rPr>
          <w:t>Постановление</w:t>
        </w:r>
      </w:hyperlink>
      <w:r>
        <w:t xml:space="preserve"> Губернатора Краснодарского края от 30.12.2022 N 1037.</w:t>
      </w:r>
    </w:p>
    <w:p w14:paraId="02714F7F" w14:textId="77777777" w:rsidR="002F44BB" w:rsidRDefault="002F44BB">
      <w:pPr>
        <w:pStyle w:val="ConsPlusNormal"/>
        <w:spacing w:before="220"/>
        <w:ind w:firstLine="540"/>
        <w:jc w:val="both"/>
      </w:pPr>
      <w:r>
        <w:t>4. Заявителями являются:</w:t>
      </w:r>
    </w:p>
    <w:p w14:paraId="500364DF" w14:textId="77777777" w:rsidR="002F44BB" w:rsidRDefault="002F44BB">
      <w:pPr>
        <w:pStyle w:val="ConsPlusNormal"/>
        <w:spacing w:before="220"/>
        <w:ind w:firstLine="540"/>
        <w:jc w:val="both"/>
      </w:pPr>
      <w:r>
        <w:t xml:space="preserve">один из родителей (законных представителей) несовершеннолетнего ребенка лица, относящегося к одной из категорий, указанных в </w:t>
      </w:r>
      <w:hyperlink w:anchor="P58">
        <w:r>
          <w:rPr>
            <w:color w:val="0000FF"/>
          </w:rPr>
          <w:t>подпунктах 1</w:t>
        </w:r>
      </w:hyperlink>
      <w:r>
        <w:t xml:space="preserve"> - </w:t>
      </w:r>
      <w:hyperlink w:anchor="P60">
        <w:r>
          <w:rPr>
            <w:color w:val="0000FF"/>
          </w:rPr>
          <w:t>3 пункта 1</w:t>
        </w:r>
      </w:hyperlink>
      <w:r>
        <w:t xml:space="preserve"> настоящего Порядка, поступившего в 2022 году на обучение по очной форме обучения по образовательным программам высшего образования (программам бакалавриата и программам специалитета), место жительства которого находится на территории Краснодарского края;</w:t>
      </w:r>
    </w:p>
    <w:p w14:paraId="2D419F86" w14:textId="77777777" w:rsidR="002F44BB" w:rsidRDefault="002F44BB">
      <w:pPr>
        <w:pStyle w:val="ConsPlusNormal"/>
        <w:jc w:val="both"/>
      </w:pPr>
      <w:r>
        <w:t xml:space="preserve">(в ред. </w:t>
      </w:r>
      <w:hyperlink r:id="rId24">
        <w:r>
          <w:rPr>
            <w:color w:val="0000FF"/>
          </w:rPr>
          <w:t>Постановления</w:t>
        </w:r>
      </w:hyperlink>
      <w:r>
        <w:t xml:space="preserve"> Губернатора Краснодарского края от 30.12.2022 N 1037)</w:t>
      </w:r>
    </w:p>
    <w:p w14:paraId="4991A05C" w14:textId="77777777" w:rsidR="002F44BB" w:rsidRDefault="002F44BB">
      <w:pPr>
        <w:pStyle w:val="ConsPlusNormal"/>
        <w:spacing w:before="220"/>
        <w:ind w:firstLine="540"/>
        <w:jc w:val="both"/>
      </w:pPr>
      <w:r>
        <w:t xml:space="preserve">совершеннолетний ребенок лица, относящегося к одной из категорий, указанных в </w:t>
      </w:r>
      <w:hyperlink w:anchor="P58">
        <w:r>
          <w:rPr>
            <w:color w:val="0000FF"/>
          </w:rPr>
          <w:t>подпунктах 1</w:t>
        </w:r>
      </w:hyperlink>
      <w:r>
        <w:t xml:space="preserve"> - </w:t>
      </w:r>
      <w:hyperlink w:anchor="P60">
        <w:r>
          <w:rPr>
            <w:color w:val="0000FF"/>
          </w:rPr>
          <w:t>3 пункта 1</w:t>
        </w:r>
      </w:hyperlink>
      <w:r>
        <w:t xml:space="preserve"> настоящего Порядка, поступивший в 2022 году на обучение по очной форме обучения по образовательным программам высшего образования (программам бакалавриата и программам специалитета), место жительства которого находится на территории Краснодарского края.</w:t>
      </w:r>
    </w:p>
    <w:p w14:paraId="72C1CA9A" w14:textId="77777777" w:rsidR="002F44BB" w:rsidRDefault="002F44BB">
      <w:pPr>
        <w:pStyle w:val="ConsPlusNormal"/>
        <w:jc w:val="both"/>
      </w:pPr>
      <w:r>
        <w:t xml:space="preserve">(в ред. </w:t>
      </w:r>
      <w:hyperlink r:id="rId25">
        <w:r>
          <w:rPr>
            <w:color w:val="0000FF"/>
          </w:rPr>
          <w:t>Постановления</w:t>
        </w:r>
      </w:hyperlink>
      <w:r>
        <w:t xml:space="preserve"> Губернатора Краснодарского края от 30.12.2022 N 1037)</w:t>
      </w:r>
    </w:p>
    <w:p w14:paraId="0F866657" w14:textId="77777777" w:rsidR="002F44BB" w:rsidRDefault="002F44BB">
      <w:pPr>
        <w:pStyle w:val="ConsPlusNormal"/>
        <w:spacing w:before="220"/>
        <w:ind w:firstLine="540"/>
        <w:jc w:val="both"/>
      </w:pPr>
      <w:r>
        <w:t>5. Единовременная материальная помощь предоставляется на основании заявления о назначении единовременной материальной помощи (далее - заявление), поданного заявителем в государственное казенное учреждение Краснодарского края - управление социальной защиты населения в муниципальных образованиях Краснодарского края (далее - управление социальной защиты населения) по месту его жительства или месту пребывания (фактического проживания) (при наличии места жительства на территории Краснодарского края).</w:t>
      </w:r>
    </w:p>
    <w:p w14:paraId="3210DCC4" w14:textId="77777777" w:rsidR="002F44BB" w:rsidRDefault="002F44BB">
      <w:pPr>
        <w:pStyle w:val="ConsPlusNormal"/>
        <w:spacing w:before="220"/>
        <w:ind w:firstLine="540"/>
        <w:jc w:val="both"/>
      </w:pPr>
      <w:bookmarkStart w:id="7" w:name="P72"/>
      <w:bookmarkEnd w:id="7"/>
      <w:r>
        <w:t>6. Для оказания единовременной материальной помощи заявители представляют следующие документы:</w:t>
      </w:r>
    </w:p>
    <w:p w14:paraId="4BF217C8" w14:textId="77777777" w:rsidR="002F44BB" w:rsidRDefault="00000000">
      <w:pPr>
        <w:pStyle w:val="ConsPlusNormal"/>
        <w:spacing w:before="220"/>
        <w:ind w:firstLine="540"/>
        <w:jc w:val="both"/>
      </w:pPr>
      <w:hyperlink w:anchor="P133">
        <w:r w:rsidR="002F44BB">
          <w:rPr>
            <w:color w:val="0000FF"/>
          </w:rPr>
          <w:t>заявление</w:t>
        </w:r>
      </w:hyperlink>
      <w:r w:rsidR="002F44BB">
        <w:t xml:space="preserve"> по форме согласно приложению к настоящему Порядку;</w:t>
      </w:r>
    </w:p>
    <w:p w14:paraId="21871F90" w14:textId="77777777" w:rsidR="002F44BB" w:rsidRDefault="002F44BB">
      <w:pPr>
        <w:pStyle w:val="ConsPlusNormal"/>
        <w:spacing w:before="220"/>
        <w:ind w:firstLine="540"/>
        <w:jc w:val="both"/>
      </w:pPr>
      <w:r>
        <w:t>паспорт либо иной документ, удостоверяющий личность заявителя (копия с представлением оригинала);</w:t>
      </w:r>
    </w:p>
    <w:p w14:paraId="57D28ADD" w14:textId="77777777" w:rsidR="002F44BB" w:rsidRDefault="002F44BB">
      <w:pPr>
        <w:pStyle w:val="ConsPlusNormal"/>
        <w:spacing w:before="220"/>
        <w:ind w:firstLine="540"/>
        <w:jc w:val="both"/>
      </w:pPr>
      <w:r>
        <w:t>паспорт либо иной документ, удостоверяющий личность и полномочия представителя заявителя в соответствии с законодательством Российской Федерации в случае, если с заявлением обращается представитель заявителя (копия с представлением оригинала);</w:t>
      </w:r>
    </w:p>
    <w:p w14:paraId="432618ED" w14:textId="77777777" w:rsidR="002F44BB" w:rsidRDefault="002F44BB">
      <w:pPr>
        <w:pStyle w:val="ConsPlusNormal"/>
        <w:spacing w:before="220"/>
        <w:ind w:firstLine="540"/>
        <w:jc w:val="both"/>
      </w:pPr>
      <w:r>
        <w:t>документы (сведения) о рождении ребенка, о заключении (расторжении) брака и о родителях ребенка, выданные компетентными органами иностранного государства при регистрации акта гражданского состояния компетентными органами иностранного государства, и их нотариально удостоверенный перевод на русский язык;</w:t>
      </w:r>
    </w:p>
    <w:p w14:paraId="2797115E" w14:textId="77777777" w:rsidR="002F44BB" w:rsidRDefault="002F44BB">
      <w:pPr>
        <w:pStyle w:val="ConsPlusNormal"/>
        <w:spacing w:before="220"/>
        <w:ind w:firstLine="540"/>
        <w:jc w:val="both"/>
      </w:pPr>
      <w:r>
        <w:t xml:space="preserve">копию приказа образовательной организации о зачислении по очной форме обучения по образовательным программам высшего образования (программам бакалавриата и программам специалитета) лиц, указанных в </w:t>
      </w:r>
      <w:hyperlink w:anchor="P56">
        <w:r>
          <w:rPr>
            <w:color w:val="0000FF"/>
          </w:rPr>
          <w:t>пункте 1</w:t>
        </w:r>
      </w:hyperlink>
      <w:r>
        <w:t xml:space="preserve"> настоящего Порядка, заверенную образовательной организацией;</w:t>
      </w:r>
    </w:p>
    <w:p w14:paraId="698211BF" w14:textId="77777777" w:rsidR="002F44BB" w:rsidRDefault="002F44BB">
      <w:pPr>
        <w:pStyle w:val="ConsPlusNormal"/>
        <w:spacing w:before="220"/>
        <w:ind w:firstLine="540"/>
        <w:jc w:val="both"/>
      </w:pPr>
      <w:r>
        <w:t xml:space="preserve">справку из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подтверждающую участие одного из родителей (попечителей) в специальной военной операции на территориях Донецкой Народной Республики, Луганской Народной Республики и Украины, либо справку из органов уголовно-исполнительной системы Российской Федерации, подтверждающую выполнение одним из родителей (попечителей) возложенных на него задач на территориях Донецкой Народной Республики, Луганской Народной </w:t>
      </w:r>
      <w:r>
        <w:lastRenderedPageBreak/>
        <w:t xml:space="preserve">Республики и Украины в период проведения специальной военной операции (для лиц, указанных в </w:t>
      </w:r>
      <w:hyperlink w:anchor="P58">
        <w:r>
          <w:rPr>
            <w:color w:val="0000FF"/>
          </w:rPr>
          <w:t>подпункте 1 пункта 1</w:t>
        </w:r>
      </w:hyperlink>
      <w:r>
        <w:t xml:space="preserve"> настоящего Порядка).</w:t>
      </w:r>
    </w:p>
    <w:p w14:paraId="3DEFBAFB" w14:textId="77777777" w:rsidR="002F44BB" w:rsidRDefault="002F44BB">
      <w:pPr>
        <w:pStyle w:val="ConsPlusNormal"/>
        <w:jc w:val="both"/>
      </w:pPr>
      <w:r>
        <w:t xml:space="preserve">(в ред. </w:t>
      </w:r>
      <w:hyperlink r:id="rId26">
        <w:r>
          <w:rPr>
            <w:color w:val="0000FF"/>
          </w:rPr>
          <w:t>Постановления</w:t>
        </w:r>
      </w:hyperlink>
      <w:r>
        <w:t xml:space="preserve"> Губернатора Краснодарского края от 30.12.2022 N 1037)</w:t>
      </w:r>
    </w:p>
    <w:p w14:paraId="30E50CEC" w14:textId="77777777" w:rsidR="002F44BB" w:rsidRDefault="002F44BB">
      <w:pPr>
        <w:pStyle w:val="ConsPlusNormal"/>
        <w:spacing w:before="220"/>
        <w:ind w:firstLine="540"/>
        <w:jc w:val="both"/>
      </w:pPr>
      <w:r>
        <w:t>копию решения суда об установлении факта постоянного проживания на территории Краснодарского края (при наличии);</w:t>
      </w:r>
    </w:p>
    <w:p w14:paraId="5E2D7620" w14:textId="77777777" w:rsidR="002F44BB" w:rsidRDefault="002F44BB">
      <w:pPr>
        <w:pStyle w:val="ConsPlusNormal"/>
        <w:spacing w:before="220"/>
        <w:ind w:firstLine="540"/>
        <w:jc w:val="both"/>
      </w:pPr>
      <w:r>
        <w:t>реквизиты счета заявителя, открытого в российской кредитной организации.</w:t>
      </w:r>
    </w:p>
    <w:p w14:paraId="111992E7" w14:textId="77777777" w:rsidR="002F44BB" w:rsidRDefault="002F44BB">
      <w:pPr>
        <w:pStyle w:val="ConsPlusNormal"/>
        <w:spacing w:before="220"/>
        <w:ind w:firstLine="540"/>
        <w:jc w:val="both"/>
      </w:pPr>
      <w:r>
        <w:t>Управление социальной защиты населения сверяет оригиналы документов с их копиями, удостоверяет копии в установленном порядке, а оригиналы документов возвращает заявителю.</w:t>
      </w:r>
    </w:p>
    <w:p w14:paraId="1D256343" w14:textId="77777777" w:rsidR="002F44BB" w:rsidRDefault="002F44BB">
      <w:pPr>
        <w:pStyle w:val="ConsPlusNormal"/>
        <w:spacing w:before="220"/>
        <w:ind w:firstLine="540"/>
        <w:jc w:val="both"/>
      </w:pPr>
      <w:r>
        <w:t xml:space="preserve">Заявление и документы, перечисленные в настоящем пункте, могут быть направлены в управление социальной защиты населения в форме электронных документов, подписанных в соответствии с требованиями </w:t>
      </w:r>
      <w:hyperlink r:id="rId27">
        <w:r>
          <w:rPr>
            <w:color w:val="0000FF"/>
          </w:rPr>
          <w:t>статей 21.1</w:t>
        </w:r>
      </w:hyperlink>
      <w:r>
        <w:t xml:space="preserve">, </w:t>
      </w:r>
      <w:hyperlink r:id="rId28">
        <w:r>
          <w:rPr>
            <w:color w:val="0000FF"/>
          </w:rPr>
          <w:t>21.2</w:t>
        </w:r>
      </w:hyperlink>
      <w:r>
        <w:t xml:space="preserve"> Федерального </w:t>
      </w:r>
      <w:hyperlink r:id="rId29">
        <w:r>
          <w:rPr>
            <w:color w:val="0000FF"/>
          </w:rPr>
          <w:t>закона</w:t>
        </w:r>
      </w:hyperlink>
      <w:r>
        <w:t xml:space="preserve"> от 27 июля 2010 г. N 210-ФЗ "Об организации предоставления государственных и муниципальных услуг", Федерального </w:t>
      </w:r>
      <w:hyperlink r:id="rId30">
        <w:r>
          <w:rPr>
            <w:color w:val="0000FF"/>
          </w:rPr>
          <w:t>закона</w:t>
        </w:r>
      </w:hyperlink>
      <w:r>
        <w:t xml:space="preserve"> от 6 апреля 2011 г. N 63-ФЗ "Об электронной подписи" и постановлений Правительства Российской Федерации от 25 июня 2012 г. </w:t>
      </w:r>
      <w:hyperlink r:id="rId31">
        <w:r>
          <w:rPr>
            <w:color w:val="0000FF"/>
          </w:rPr>
          <w:t>N 634</w:t>
        </w:r>
      </w:hyperlink>
      <w:r>
        <w:t xml:space="preserve"> "О видах электронной подписи, использование которых допускается при обращении за получением государственных и муниципальных услуг", от 25 августа 2012 г. </w:t>
      </w:r>
      <w:hyperlink r:id="rId32">
        <w:r>
          <w:rPr>
            <w:color w:val="0000FF"/>
          </w:rPr>
          <w:t>N 852</w:t>
        </w:r>
      </w:hyperlink>
      <w: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использованием информационно-телекоммуникационных технологий, включая государственную информационную систему Краснодарского края "Портал государственных и муниципальных услуг (функций) Краснодарского края" (www.pgu.krasnodar.ru) в информационно-телекоммуникационной сети "Интернет".</w:t>
      </w:r>
    </w:p>
    <w:p w14:paraId="3E5DD5C9" w14:textId="77777777" w:rsidR="002F44BB" w:rsidRDefault="002F44BB">
      <w:pPr>
        <w:pStyle w:val="ConsPlusNormal"/>
        <w:spacing w:before="220"/>
        <w:ind w:firstLine="540"/>
        <w:jc w:val="both"/>
      </w:pPr>
      <w:r>
        <w:t>7. Управление социальной защиты населения для осуществления проверки представленных заявителем сведений с использованием единой системы межведомственного информационного взаимодействия в течение 2 рабочих дней со дня приема заявления запрашивает документы (сведения):</w:t>
      </w:r>
    </w:p>
    <w:p w14:paraId="30DF4EB2" w14:textId="77777777" w:rsidR="002F44BB" w:rsidRDefault="002F44BB">
      <w:pPr>
        <w:pStyle w:val="ConsPlusNormal"/>
        <w:spacing w:before="220"/>
        <w:ind w:firstLine="540"/>
        <w:jc w:val="both"/>
      </w:pPr>
      <w:r>
        <w:t>1) о рождении ребенка, о заключении (расторжении) брака и о родителях ребенка - в Федеральной налоговой службе из Единого государственного реестра записей актов гражданского состояния, за исключением случаев регистрации записи соответствующего акта компетентным органом иностранного государства;</w:t>
      </w:r>
    </w:p>
    <w:p w14:paraId="01DAD1DE" w14:textId="77777777" w:rsidR="002F44BB" w:rsidRDefault="002F44BB">
      <w:pPr>
        <w:pStyle w:val="ConsPlusNormal"/>
        <w:spacing w:before="220"/>
        <w:ind w:firstLine="540"/>
        <w:jc w:val="both"/>
      </w:pPr>
      <w:r>
        <w:t>2) о регистрации по месту жительства и месту пребывания гражданина Российской Федерации в пределах Российской Федерации - в органах внутренних дел Министерства внутренних дел Российской Федерации из ведомственной информационной системы.</w:t>
      </w:r>
    </w:p>
    <w:p w14:paraId="42B1E4E6" w14:textId="77777777" w:rsidR="002F44BB" w:rsidRDefault="002F44BB">
      <w:pPr>
        <w:pStyle w:val="ConsPlusNormal"/>
        <w:spacing w:before="220"/>
        <w:ind w:firstLine="540"/>
        <w:jc w:val="both"/>
      </w:pPr>
      <w:r>
        <w:t>Заявитель вправе представить указанные документы (сведения) по собственной инициативе.</w:t>
      </w:r>
    </w:p>
    <w:p w14:paraId="3DA72EB0" w14:textId="77777777" w:rsidR="002F44BB" w:rsidRDefault="002F44BB">
      <w:pPr>
        <w:pStyle w:val="ConsPlusNormal"/>
        <w:spacing w:before="220"/>
        <w:ind w:firstLine="540"/>
        <w:jc w:val="both"/>
      </w:pPr>
      <w:r>
        <w:t>Сведения о государственной аккредитации образовательной организации управление социальной защиты населения получает на официальном сайте Федеральной службы по надзору в сфере образования и науки.</w:t>
      </w:r>
    </w:p>
    <w:p w14:paraId="51B6EC54" w14:textId="77777777" w:rsidR="002F44BB" w:rsidRDefault="002F44BB">
      <w:pPr>
        <w:pStyle w:val="ConsPlusNormal"/>
        <w:spacing w:before="220"/>
        <w:ind w:firstLine="540"/>
        <w:jc w:val="both"/>
      </w:pPr>
      <w:r>
        <w:t>7(1). Управление социальной защиты населения в течение 2 рабочих дней со дня приема заявления запрашивает из регионального регистра ведомственной информационной системы министерства труда и социального развития Краснодарского края сведения:</w:t>
      </w:r>
    </w:p>
    <w:p w14:paraId="71953CE9" w14:textId="77777777" w:rsidR="002F44BB" w:rsidRDefault="002F44BB">
      <w:pPr>
        <w:pStyle w:val="ConsPlusNormal"/>
        <w:spacing w:before="220"/>
        <w:ind w:firstLine="540"/>
        <w:jc w:val="both"/>
      </w:pPr>
      <w:r>
        <w:t xml:space="preserve">1) подтверждающие призыв родителя (попечителя) на территории Краснодарского края на военную службу по мобилизации в Вооруженные Силы Российской Федерации, в соответствии с </w:t>
      </w:r>
      <w:hyperlink r:id="rId33">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 (для лиц, указанных в </w:t>
      </w:r>
      <w:hyperlink w:anchor="P59">
        <w:r>
          <w:rPr>
            <w:color w:val="0000FF"/>
          </w:rPr>
          <w:t>подпункте 2 пункта 1</w:t>
        </w:r>
      </w:hyperlink>
      <w:r>
        <w:t xml:space="preserve"> настоящего Порядка);</w:t>
      </w:r>
    </w:p>
    <w:p w14:paraId="054EB427" w14:textId="77777777" w:rsidR="002F44BB" w:rsidRDefault="002F44BB">
      <w:pPr>
        <w:pStyle w:val="ConsPlusNormal"/>
        <w:spacing w:before="220"/>
        <w:ind w:firstLine="540"/>
        <w:jc w:val="both"/>
      </w:pPr>
      <w:r>
        <w:lastRenderedPageBreak/>
        <w:t xml:space="preserve">2) подтверждающие заключение родителем (попечителем) в период с 24 февраля 2022 г. контракта (контрактов) о пребывании в добровольческом формировании (о добровольном содействии в выполнении задач, возложенных на Вооруженные Силы Российской Федерации) и его участие в специальной военной операции (для лиц, указанных в </w:t>
      </w:r>
      <w:hyperlink w:anchor="P60">
        <w:r>
          <w:rPr>
            <w:color w:val="0000FF"/>
          </w:rPr>
          <w:t>подпункте 3 пункта 1</w:t>
        </w:r>
      </w:hyperlink>
      <w:r>
        <w:t xml:space="preserve"> настоящего Порядка).</w:t>
      </w:r>
    </w:p>
    <w:p w14:paraId="3761F93C" w14:textId="77777777" w:rsidR="002F44BB" w:rsidRDefault="002F44BB">
      <w:pPr>
        <w:pStyle w:val="ConsPlusNormal"/>
        <w:spacing w:before="220"/>
        <w:ind w:firstLine="540"/>
        <w:jc w:val="both"/>
      </w:pPr>
      <w:r>
        <w:t>Заявитель вправе представить документы, подтверждающие указанные сведения, по собственной инициативе.</w:t>
      </w:r>
    </w:p>
    <w:p w14:paraId="44A34E0F" w14:textId="77777777" w:rsidR="002F44BB" w:rsidRDefault="002F44BB">
      <w:pPr>
        <w:pStyle w:val="ConsPlusNormal"/>
        <w:jc w:val="both"/>
      </w:pPr>
      <w:r>
        <w:t xml:space="preserve">(п. 7(1) введен </w:t>
      </w:r>
      <w:hyperlink r:id="rId34">
        <w:r>
          <w:rPr>
            <w:color w:val="0000FF"/>
          </w:rPr>
          <w:t>Постановлением</w:t>
        </w:r>
      </w:hyperlink>
      <w:r>
        <w:t xml:space="preserve"> Губернатора Краснодарского края от 30.12.2022 N 1037)</w:t>
      </w:r>
    </w:p>
    <w:p w14:paraId="47F6786E" w14:textId="77777777" w:rsidR="002F44BB" w:rsidRDefault="002F44BB">
      <w:pPr>
        <w:pStyle w:val="ConsPlusNormal"/>
        <w:spacing w:before="220"/>
        <w:ind w:firstLine="540"/>
        <w:jc w:val="both"/>
      </w:pPr>
      <w:r>
        <w:t>8. В случае обращения за предоставлением единовременной материальной помощи в управление социальной защиты населения по месту пребывания (фактического проживания) на территории Краснодарского края управление социальной защиты населения по месту пребывания (фактического проживания) заявителя на территории Краснодарского края запрашивает из управления социальной защиты населения по месту жительства на территории Краснодарского края сведения о неполучении единовременной материальной помощи.</w:t>
      </w:r>
    </w:p>
    <w:p w14:paraId="5576EBC7" w14:textId="77777777" w:rsidR="002F44BB" w:rsidRDefault="002F44BB">
      <w:pPr>
        <w:pStyle w:val="ConsPlusNormal"/>
        <w:spacing w:before="220"/>
        <w:ind w:firstLine="540"/>
        <w:jc w:val="both"/>
      </w:pPr>
      <w:r>
        <w:t>9. 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14:paraId="4E4006A3" w14:textId="77777777" w:rsidR="002F44BB" w:rsidRDefault="002F44BB">
      <w:pPr>
        <w:pStyle w:val="ConsPlusNormal"/>
        <w:spacing w:before="220"/>
        <w:ind w:firstLine="540"/>
        <w:jc w:val="both"/>
      </w:pPr>
      <w:r>
        <w:t>10. Решение о назначении либо об отказе в назначении единовременной материальной помощи принимается управлением социальной защиты населения в течение 10 рабочих дней со дня приема.</w:t>
      </w:r>
    </w:p>
    <w:p w14:paraId="094B70C9" w14:textId="77777777" w:rsidR="002F44BB" w:rsidRDefault="002F44BB">
      <w:pPr>
        <w:pStyle w:val="ConsPlusNormal"/>
        <w:spacing w:before="220"/>
        <w:ind w:firstLine="540"/>
        <w:jc w:val="both"/>
      </w:pPr>
      <w:r>
        <w:t>В случае принятия решения об отказе в назначении единовременной материальной помощи гражданину направляется в срок, не превышающий 5 рабочих дней со дня принятия такого решения, уведомление с указанием аргументированного обоснования.</w:t>
      </w:r>
    </w:p>
    <w:p w14:paraId="2E329321" w14:textId="77777777" w:rsidR="002F44BB" w:rsidRDefault="002F44BB">
      <w:pPr>
        <w:pStyle w:val="ConsPlusNormal"/>
        <w:spacing w:before="220"/>
        <w:ind w:firstLine="540"/>
        <w:jc w:val="both"/>
      </w:pPr>
      <w:r>
        <w:t>Заявитель вправе повторно обратиться в управление социальной защиты населения после устранения причины отказа с заявлением и необходимыми документами.</w:t>
      </w:r>
    </w:p>
    <w:p w14:paraId="65433719" w14:textId="77777777" w:rsidR="002F44BB" w:rsidRDefault="002F44BB">
      <w:pPr>
        <w:pStyle w:val="ConsPlusNormal"/>
        <w:jc w:val="both"/>
      </w:pPr>
      <w:r>
        <w:t xml:space="preserve">(абзац введен </w:t>
      </w:r>
      <w:hyperlink r:id="rId35">
        <w:r>
          <w:rPr>
            <w:color w:val="0000FF"/>
          </w:rPr>
          <w:t>Постановлением</w:t>
        </w:r>
      </w:hyperlink>
      <w:r>
        <w:t xml:space="preserve"> Губернатора Краснодарского края от 30.12.2022 N 1037)</w:t>
      </w:r>
    </w:p>
    <w:p w14:paraId="5EA59950" w14:textId="77777777" w:rsidR="002F44BB" w:rsidRDefault="002F44BB">
      <w:pPr>
        <w:pStyle w:val="ConsPlusNormal"/>
        <w:spacing w:before="220"/>
        <w:ind w:firstLine="540"/>
        <w:jc w:val="both"/>
      </w:pPr>
      <w:r>
        <w:t>11. Управление социальной защиты населения, принявшее заявление о назначении единовременной материальной помощи, выдает расписку о приеме заявления и необходимых документов с указанием даты приема.</w:t>
      </w:r>
    </w:p>
    <w:p w14:paraId="11F78D19" w14:textId="77777777" w:rsidR="002F44BB" w:rsidRDefault="002F44BB">
      <w:pPr>
        <w:pStyle w:val="ConsPlusNormal"/>
        <w:spacing w:before="220"/>
        <w:ind w:firstLine="540"/>
        <w:jc w:val="both"/>
      </w:pPr>
      <w:r>
        <w:t>12. Основаниями для отказа в назначении единовременной материальной помощи являются:</w:t>
      </w:r>
    </w:p>
    <w:p w14:paraId="60ECB54C" w14:textId="77777777" w:rsidR="002F44BB" w:rsidRDefault="002F44BB">
      <w:pPr>
        <w:pStyle w:val="ConsPlusNormal"/>
        <w:spacing w:before="220"/>
        <w:ind w:firstLine="540"/>
        <w:jc w:val="both"/>
      </w:pPr>
      <w:r>
        <w:t xml:space="preserve">представление документов, указанных в </w:t>
      </w:r>
      <w:hyperlink w:anchor="P72">
        <w:r>
          <w:rPr>
            <w:color w:val="0000FF"/>
          </w:rPr>
          <w:t>пункте 6</w:t>
        </w:r>
      </w:hyperlink>
      <w:r>
        <w:t xml:space="preserve"> настоящего Порядка, не в полном объеме;</w:t>
      </w:r>
    </w:p>
    <w:p w14:paraId="73F40DCE" w14:textId="77777777" w:rsidR="002F44BB" w:rsidRDefault="002F44BB">
      <w:pPr>
        <w:pStyle w:val="ConsPlusNormal"/>
        <w:spacing w:before="220"/>
        <w:ind w:firstLine="540"/>
        <w:jc w:val="both"/>
      </w:pPr>
      <w:r>
        <w:t>наличие в заявлении недостоверных или неполных данных;</w:t>
      </w:r>
    </w:p>
    <w:p w14:paraId="74C298EF" w14:textId="77777777" w:rsidR="002F44BB" w:rsidRDefault="002F44BB">
      <w:pPr>
        <w:pStyle w:val="ConsPlusNormal"/>
        <w:spacing w:before="220"/>
        <w:ind w:firstLine="540"/>
        <w:jc w:val="both"/>
      </w:pPr>
      <w:r>
        <w:t>установление факта назначения единовременной материальной помощи на ребенка, в отношении которого подается заявление;</w:t>
      </w:r>
    </w:p>
    <w:p w14:paraId="687207D3" w14:textId="77777777" w:rsidR="002F44BB" w:rsidRDefault="002F44BB">
      <w:pPr>
        <w:pStyle w:val="ConsPlusNormal"/>
        <w:spacing w:before="220"/>
        <w:ind w:firstLine="540"/>
        <w:jc w:val="both"/>
      </w:pPr>
      <w:r>
        <w:t>отсутствие у образовательной организации государственной аккредитации по образовательным программам высшего образования;</w:t>
      </w:r>
    </w:p>
    <w:p w14:paraId="79A3255B" w14:textId="77777777" w:rsidR="002F44BB" w:rsidRDefault="002F44BB">
      <w:pPr>
        <w:pStyle w:val="ConsPlusNormal"/>
        <w:spacing w:before="220"/>
        <w:ind w:firstLine="540"/>
        <w:jc w:val="both"/>
      </w:pPr>
      <w:r>
        <w:t>нахождение образовательной организации за пределами Краснодарского края;</w:t>
      </w:r>
    </w:p>
    <w:p w14:paraId="02DD0FFE" w14:textId="77777777" w:rsidR="002F44BB" w:rsidRDefault="002F44BB">
      <w:pPr>
        <w:pStyle w:val="ConsPlusNormal"/>
        <w:spacing w:before="220"/>
        <w:ind w:firstLine="540"/>
        <w:jc w:val="both"/>
      </w:pPr>
      <w:r>
        <w:t xml:space="preserve">отсутствие у лиц, указанных в </w:t>
      </w:r>
      <w:hyperlink w:anchor="P62">
        <w:r>
          <w:rPr>
            <w:color w:val="0000FF"/>
          </w:rPr>
          <w:t>пункте 2</w:t>
        </w:r>
      </w:hyperlink>
      <w:r>
        <w:t xml:space="preserve"> настоящего Порядка, места жительства на территории Краснодарского края;</w:t>
      </w:r>
    </w:p>
    <w:p w14:paraId="75BB4788" w14:textId="77777777" w:rsidR="002F44BB" w:rsidRDefault="002F44BB">
      <w:pPr>
        <w:pStyle w:val="ConsPlusNormal"/>
        <w:spacing w:before="220"/>
        <w:ind w:firstLine="540"/>
        <w:jc w:val="both"/>
      </w:pPr>
      <w:r>
        <w:t xml:space="preserve">абзац исключен. - </w:t>
      </w:r>
      <w:hyperlink r:id="rId36">
        <w:r>
          <w:rPr>
            <w:color w:val="0000FF"/>
          </w:rPr>
          <w:t>Постановление</w:t>
        </w:r>
      </w:hyperlink>
      <w:r>
        <w:t xml:space="preserve"> Губернатора Краснодарского края от 30.12.2022 N 1037.</w:t>
      </w:r>
    </w:p>
    <w:p w14:paraId="2CB41875" w14:textId="77777777" w:rsidR="002F44BB" w:rsidRDefault="002F44BB">
      <w:pPr>
        <w:pStyle w:val="ConsPlusNormal"/>
        <w:spacing w:before="220"/>
        <w:ind w:firstLine="540"/>
        <w:jc w:val="both"/>
      </w:pPr>
      <w:r>
        <w:t xml:space="preserve">13. Перечисление денежных средств на счет заявителя, открытый в российской кредитной организации, осуществляется управлением социальной защиты населения в течение 10 рабочих </w:t>
      </w:r>
      <w:r>
        <w:lastRenderedPageBreak/>
        <w:t>дней со дня принятия решения об оказании единовременной материальной помощи.</w:t>
      </w:r>
    </w:p>
    <w:p w14:paraId="141B0837" w14:textId="77777777" w:rsidR="002F44BB" w:rsidRDefault="002F44BB">
      <w:pPr>
        <w:pStyle w:val="ConsPlusNormal"/>
        <w:spacing w:before="220"/>
        <w:ind w:firstLine="540"/>
        <w:jc w:val="both"/>
      </w:pPr>
      <w:r>
        <w:t>При недостаточности выделенных министерству труда и социального развития Краснодарского края бюджетных ассигнований из резервного фонда администрации Краснодарского края выплата единовременной материальной помощи производится не позднее 10 рабочих дней со дня доведения бюджетных ассигнований министерству труда и социального развития Краснодарского края в необходимом объеме.</w:t>
      </w:r>
    </w:p>
    <w:p w14:paraId="6C16D2EF" w14:textId="77777777" w:rsidR="002F44BB" w:rsidRDefault="002F44BB">
      <w:pPr>
        <w:pStyle w:val="ConsPlusNormal"/>
        <w:spacing w:before="220"/>
        <w:ind w:firstLine="540"/>
        <w:jc w:val="both"/>
      </w:pPr>
      <w:r>
        <w:t>14. В случае несогласия с решением управления социальной защиты населения заявитель вправе обжаловать его в установленном законодательством Российской Федерации порядке, в том числе в министерство труда и социального развития Краснодарского края и (или) в суд.</w:t>
      </w:r>
    </w:p>
    <w:p w14:paraId="42A71A6D" w14:textId="77777777" w:rsidR="002F44BB" w:rsidRDefault="002F44BB">
      <w:pPr>
        <w:pStyle w:val="ConsPlusNormal"/>
        <w:spacing w:before="220"/>
        <w:ind w:firstLine="540"/>
        <w:jc w:val="both"/>
      </w:pPr>
      <w:r>
        <w:t>15. Сведения о назначении единовременной материальной помощи размещаются в Единой государственной информационной системе социального обеспечения.</w:t>
      </w:r>
    </w:p>
    <w:p w14:paraId="1FADAE54" w14:textId="77777777" w:rsidR="002F44BB" w:rsidRDefault="002F44BB">
      <w:pPr>
        <w:pStyle w:val="ConsPlusNormal"/>
        <w:spacing w:before="220"/>
        <w:ind w:firstLine="540"/>
        <w:jc w:val="both"/>
      </w:pPr>
      <w:r>
        <w:t>16. Контроль за выполнением управлениями социальной защиты населения настоящего Порядка осуществляет министерство труда и социального развития Краснодарского края.</w:t>
      </w:r>
    </w:p>
    <w:p w14:paraId="6505811D" w14:textId="77777777" w:rsidR="002F44BB" w:rsidRDefault="002F44BB">
      <w:pPr>
        <w:pStyle w:val="ConsPlusNormal"/>
        <w:jc w:val="both"/>
      </w:pPr>
    </w:p>
    <w:p w14:paraId="1F372302" w14:textId="77777777" w:rsidR="002F44BB" w:rsidRDefault="002F44BB">
      <w:pPr>
        <w:pStyle w:val="ConsPlusNormal"/>
        <w:jc w:val="right"/>
      </w:pPr>
      <w:r>
        <w:t>Заместитель министра труда</w:t>
      </w:r>
    </w:p>
    <w:p w14:paraId="2146C5AA" w14:textId="77777777" w:rsidR="002F44BB" w:rsidRDefault="002F44BB">
      <w:pPr>
        <w:pStyle w:val="ConsPlusNormal"/>
        <w:jc w:val="right"/>
      </w:pPr>
      <w:r>
        <w:t>и социального развития</w:t>
      </w:r>
    </w:p>
    <w:p w14:paraId="3319DE9B" w14:textId="77777777" w:rsidR="002F44BB" w:rsidRDefault="002F44BB">
      <w:pPr>
        <w:pStyle w:val="ConsPlusNormal"/>
        <w:jc w:val="right"/>
      </w:pPr>
      <w:r>
        <w:t>Краснодарского края</w:t>
      </w:r>
    </w:p>
    <w:p w14:paraId="027D9D9B" w14:textId="77777777" w:rsidR="002F44BB" w:rsidRDefault="002F44BB">
      <w:pPr>
        <w:pStyle w:val="ConsPlusNormal"/>
        <w:jc w:val="right"/>
      </w:pPr>
      <w:r>
        <w:t>Н.А.КИСЕЛЕВА</w:t>
      </w:r>
    </w:p>
    <w:p w14:paraId="2813E6C0" w14:textId="77777777" w:rsidR="002F44BB" w:rsidRDefault="002F44BB">
      <w:pPr>
        <w:pStyle w:val="ConsPlusNormal"/>
        <w:jc w:val="both"/>
      </w:pPr>
    </w:p>
    <w:p w14:paraId="1E882A5F" w14:textId="77777777" w:rsidR="002F44BB" w:rsidRDefault="002F44BB">
      <w:pPr>
        <w:pStyle w:val="ConsPlusNormal"/>
        <w:jc w:val="both"/>
      </w:pPr>
    </w:p>
    <w:p w14:paraId="68CE4817" w14:textId="77777777" w:rsidR="002F44BB" w:rsidRDefault="002F44BB">
      <w:pPr>
        <w:pStyle w:val="ConsPlusNormal"/>
        <w:jc w:val="both"/>
      </w:pPr>
    </w:p>
    <w:p w14:paraId="4CB0826E" w14:textId="77777777" w:rsidR="002F44BB" w:rsidRDefault="002F44BB">
      <w:pPr>
        <w:pStyle w:val="ConsPlusNormal"/>
        <w:jc w:val="both"/>
      </w:pPr>
    </w:p>
    <w:p w14:paraId="2A889B44" w14:textId="77777777" w:rsidR="002F44BB" w:rsidRDefault="002F44BB">
      <w:pPr>
        <w:pStyle w:val="ConsPlusNormal"/>
        <w:jc w:val="both"/>
      </w:pPr>
    </w:p>
    <w:p w14:paraId="55B9495B" w14:textId="77777777" w:rsidR="002F44BB" w:rsidRDefault="002F44BB">
      <w:pPr>
        <w:pStyle w:val="ConsPlusNormal"/>
        <w:jc w:val="right"/>
        <w:outlineLvl w:val="1"/>
      </w:pPr>
      <w:r>
        <w:t>Приложение</w:t>
      </w:r>
    </w:p>
    <w:p w14:paraId="4040171A" w14:textId="77777777" w:rsidR="002F44BB" w:rsidRDefault="002F44BB">
      <w:pPr>
        <w:pStyle w:val="ConsPlusNormal"/>
        <w:jc w:val="right"/>
      </w:pPr>
      <w:r>
        <w:t>к Порядку</w:t>
      </w:r>
    </w:p>
    <w:p w14:paraId="75C321A0" w14:textId="77777777" w:rsidR="002F44BB" w:rsidRDefault="002F44BB">
      <w:pPr>
        <w:pStyle w:val="ConsPlusNormal"/>
        <w:jc w:val="right"/>
      </w:pPr>
      <w:r>
        <w:t>оказания единовременной</w:t>
      </w:r>
    </w:p>
    <w:p w14:paraId="59EDE784" w14:textId="77777777" w:rsidR="002F44BB" w:rsidRDefault="002F44BB">
      <w:pPr>
        <w:pStyle w:val="ConsPlusNormal"/>
        <w:jc w:val="right"/>
      </w:pPr>
      <w:r>
        <w:t>материальной помощи детям,</w:t>
      </w:r>
    </w:p>
    <w:p w14:paraId="16D79E7A" w14:textId="77777777" w:rsidR="002F44BB" w:rsidRDefault="002F44BB">
      <w:pPr>
        <w:pStyle w:val="ConsPlusNormal"/>
        <w:jc w:val="right"/>
      </w:pPr>
      <w:r>
        <w:t>в том числе совершеннолетним детям,</w:t>
      </w:r>
    </w:p>
    <w:p w14:paraId="68E77AE5" w14:textId="77777777" w:rsidR="002F44BB" w:rsidRDefault="002F44BB">
      <w:pPr>
        <w:pStyle w:val="ConsPlusNormal"/>
        <w:jc w:val="right"/>
      </w:pPr>
      <w:r>
        <w:t>отдельных категорий граждан</w:t>
      </w:r>
    </w:p>
    <w:p w14:paraId="13629576" w14:textId="77777777" w:rsidR="002F44BB" w:rsidRDefault="002F44B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F44BB" w14:paraId="279C7062" w14:textId="77777777">
        <w:tc>
          <w:tcPr>
            <w:tcW w:w="60" w:type="dxa"/>
            <w:tcBorders>
              <w:top w:val="nil"/>
              <w:left w:val="nil"/>
              <w:bottom w:val="nil"/>
              <w:right w:val="nil"/>
            </w:tcBorders>
            <w:shd w:val="clear" w:color="auto" w:fill="CED3F1"/>
            <w:tcMar>
              <w:top w:w="0" w:type="dxa"/>
              <w:left w:w="0" w:type="dxa"/>
              <w:bottom w:w="0" w:type="dxa"/>
              <w:right w:w="0" w:type="dxa"/>
            </w:tcMar>
          </w:tcPr>
          <w:p w14:paraId="480C836B" w14:textId="77777777" w:rsidR="002F44BB" w:rsidRDefault="002F44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1A7883" w14:textId="77777777" w:rsidR="002F44BB" w:rsidRDefault="002F44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98E0EDC" w14:textId="77777777" w:rsidR="002F44BB" w:rsidRDefault="002F44BB">
            <w:pPr>
              <w:pStyle w:val="ConsPlusNormal"/>
              <w:jc w:val="center"/>
            </w:pPr>
            <w:r>
              <w:rPr>
                <w:color w:val="392C69"/>
              </w:rPr>
              <w:t>Список изменяющих документов</w:t>
            </w:r>
          </w:p>
          <w:p w14:paraId="69DCDC85" w14:textId="77777777" w:rsidR="002F44BB" w:rsidRDefault="002F44BB">
            <w:pPr>
              <w:pStyle w:val="ConsPlusNormal"/>
              <w:jc w:val="center"/>
            </w:pPr>
            <w:r>
              <w:rPr>
                <w:color w:val="392C69"/>
              </w:rPr>
              <w:t xml:space="preserve">(в ред. </w:t>
            </w:r>
            <w:hyperlink r:id="rId37">
              <w:r>
                <w:rPr>
                  <w:color w:val="0000FF"/>
                </w:rPr>
                <w:t>Постановления</w:t>
              </w:r>
            </w:hyperlink>
            <w:r>
              <w:rPr>
                <w:color w:val="392C69"/>
              </w:rPr>
              <w:t xml:space="preserve"> Губернатора Краснодарского края от 30.12.2022 N 1037)</w:t>
            </w:r>
          </w:p>
        </w:tc>
        <w:tc>
          <w:tcPr>
            <w:tcW w:w="113" w:type="dxa"/>
            <w:tcBorders>
              <w:top w:val="nil"/>
              <w:left w:val="nil"/>
              <w:bottom w:val="nil"/>
              <w:right w:val="nil"/>
            </w:tcBorders>
            <w:shd w:val="clear" w:color="auto" w:fill="F4F3F8"/>
            <w:tcMar>
              <w:top w:w="0" w:type="dxa"/>
              <w:left w:w="0" w:type="dxa"/>
              <w:bottom w:w="0" w:type="dxa"/>
              <w:right w:w="0" w:type="dxa"/>
            </w:tcMar>
          </w:tcPr>
          <w:p w14:paraId="5904C8E9" w14:textId="77777777" w:rsidR="002F44BB" w:rsidRDefault="002F44BB">
            <w:pPr>
              <w:pStyle w:val="ConsPlusNormal"/>
            </w:pPr>
          </w:p>
        </w:tc>
      </w:tr>
    </w:tbl>
    <w:p w14:paraId="37901BFF" w14:textId="77777777" w:rsidR="002F44BB" w:rsidRDefault="002F44BB">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64"/>
        <w:gridCol w:w="150"/>
        <w:gridCol w:w="2805"/>
        <w:gridCol w:w="374"/>
        <w:gridCol w:w="1680"/>
        <w:gridCol w:w="3241"/>
      </w:tblGrid>
      <w:tr w:rsidR="002F44BB" w14:paraId="55E50AEF" w14:textId="77777777">
        <w:tc>
          <w:tcPr>
            <w:tcW w:w="9014" w:type="dxa"/>
            <w:gridSpan w:val="6"/>
            <w:tcBorders>
              <w:top w:val="nil"/>
              <w:left w:val="nil"/>
              <w:bottom w:val="nil"/>
              <w:right w:val="nil"/>
            </w:tcBorders>
          </w:tcPr>
          <w:p w14:paraId="2E8EC88D" w14:textId="77777777" w:rsidR="002F44BB" w:rsidRDefault="002F44BB">
            <w:pPr>
              <w:pStyle w:val="ConsPlusNormal"/>
              <w:jc w:val="center"/>
            </w:pPr>
            <w:bookmarkStart w:id="8" w:name="P133"/>
            <w:bookmarkEnd w:id="8"/>
            <w:r>
              <w:rPr>
                <w:b/>
              </w:rPr>
              <w:t>ЗАЯВЛЕНИЕ</w:t>
            </w:r>
          </w:p>
          <w:p w14:paraId="36B08491" w14:textId="77777777" w:rsidR="002F44BB" w:rsidRDefault="002F44BB">
            <w:pPr>
              <w:pStyle w:val="ConsPlusNormal"/>
              <w:jc w:val="center"/>
            </w:pPr>
            <w:r>
              <w:rPr>
                <w:b/>
              </w:rPr>
              <w:t>об оказании единовременной материальной помощи детям,</w:t>
            </w:r>
          </w:p>
          <w:p w14:paraId="2CDA831F" w14:textId="77777777" w:rsidR="002F44BB" w:rsidRDefault="002F44BB">
            <w:pPr>
              <w:pStyle w:val="ConsPlusNormal"/>
              <w:jc w:val="center"/>
            </w:pPr>
            <w:r>
              <w:rPr>
                <w:b/>
              </w:rPr>
              <w:t>в том числе совершеннолетним детям, отдельных категорий граждан</w:t>
            </w:r>
          </w:p>
        </w:tc>
      </w:tr>
      <w:tr w:rsidR="002F44BB" w14:paraId="00EE4BE6" w14:textId="77777777">
        <w:tc>
          <w:tcPr>
            <w:tcW w:w="3719" w:type="dxa"/>
            <w:gridSpan w:val="3"/>
            <w:tcBorders>
              <w:top w:val="nil"/>
              <w:left w:val="nil"/>
              <w:bottom w:val="nil"/>
              <w:right w:val="nil"/>
            </w:tcBorders>
          </w:tcPr>
          <w:p w14:paraId="4EE16863" w14:textId="77777777" w:rsidR="002F44BB" w:rsidRDefault="002F44BB">
            <w:pPr>
              <w:pStyle w:val="ConsPlusNormal"/>
            </w:pPr>
          </w:p>
        </w:tc>
        <w:tc>
          <w:tcPr>
            <w:tcW w:w="5295" w:type="dxa"/>
            <w:gridSpan w:val="3"/>
            <w:tcBorders>
              <w:top w:val="nil"/>
              <w:left w:val="nil"/>
              <w:bottom w:val="nil"/>
              <w:right w:val="nil"/>
            </w:tcBorders>
          </w:tcPr>
          <w:p w14:paraId="386E7794" w14:textId="77777777" w:rsidR="002F44BB" w:rsidRDefault="002F44BB">
            <w:pPr>
              <w:pStyle w:val="ConsPlusNormal"/>
            </w:pPr>
            <w:r>
              <w:t>В государственное казенное учреждение Краснодарского края - управление социальной защиты населения в</w:t>
            </w:r>
          </w:p>
        </w:tc>
      </w:tr>
      <w:tr w:rsidR="002F44BB" w14:paraId="4195853C" w14:textId="77777777">
        <w:tc>
          <w:tcPr>
            <w:tcW w:w="3719" w:type="dxa"/>
            <w:gridSpan w:val="3"/>
            <w:tcBorders>
              <w:top w:val="nil"/>
              <w:left w:val="nil"/>
              <w:bottom w:val="nil"/>
              <w:right w:val="nil"/>
            </w:tcBorders>
          </w:tcPr>
          <w:p w14:paraId="50E275F1" w14:textId="77777777" w:rsidR="002F44BB" w:rsidRDefault="002F44BB">
            <w:pPr>
              <w:pStyle w:val="ConsPlusNormal"/>
            </w:pPr>
          </w:p>
        </w:tc>
        <w:tc>
          <w:tcPr>
            <w:tcW w:w="5295" w:type="dxa"/>
            <w:gridSpan w:val="3"/>
            <w:tcBorders>
              <w:top w:val="nil"/>
              <w:left w:val="nil"/>
              <w:bottom w:val="single" w:sz="4" w:space="0" w:color="auto"/>
              <w:right w:val="nil"/>
            </w:tcBorders>
          </w:tcPr>
          <w:p w14:paraId="1AD39205" w14:textId="77777777" w:rsidR="002F44BB" w:rsidRDefault="002F44BB">
            <w:pPr>
              <w:pStyle w:val="ConsPlusNormal"/>
            </w:pPr>
          </w:p>
        </w:tc>
      </w:tr>
      <w:tr w:rsidR="002F44BB" w14:paraId="0E657B90" w14:textId="77777777">
        <w:tc>
          <w:tcPr>
            <w:tcW w:w="3719" w:type="dxa"/>
            <w:gridSpan w:val="3"/>
            <w:tcBorders>
              <w:top w:val="nil"/>
              <w:left w:val="nil"/>
              <w:bottom w:val="nil"/>
              <w:right w:val="nil"/>
            </w:tcBorders>
          </w:tcPr>
          <w:p w14:paraId="20252A36" w14:textId="77777777" w:rsidR="002F44BB" w:rsidRDefault="002F44BB">
            <w:pPr>
              <w:pStyle w:val="ConsPlusNormal"/>
            </w:pPr>
          </w:p>
        </w:tc>
        <w:tc>
          <w:tcPr>
            <w:tcW w:w="5295" w:type="dxa"/>
            <w:gridSpan w:val="3"/>
            <w:tcBorders>
              <w:top w:val="single" w:sz="4" w:space="0" w:color="auto"/>
              <w:left w:val="nil"/>
              <w:bottom w:val="nil"/>
              <w:right w:val="nil"/>
            </w:tcBorders>
          </w:tcPr>
          <w:p w14:paraId="4CD1242C" w14:textId="77777777" w:rsidR="002F44BB" w:rsidRDefault="002F44BB">
            <w:pPr>
              <w:pStyle w:val="ConsPlusNormal"/>
              <w:jc w:val="center"/>
            </w:pPr>
            <w:r>
              <w:t>(наименование муниципального образования Краснодарского края)</w:t>
            </w:r>
          </w:p>
        </w:tc>
      </w:tr>
      <w:tr w:rsidR="002F44BB" w14:paraId="5BC7C4F1" w14:textId="77777777">
        <w:tc>
          <w:tcPr>
            <w:tcW w:w="9014" w:type="dxa"/>
            <w:gridSpan w:val="6"/>
            <w:tcBorders>
              <w:top w:val="nil"/>
              <w:left w:val="nil"/>
              <w:bottom w:val="nil"/>
              <w:right w:val="nil"/>
            </w:tcBorders>
          </w:tcPr>
          <w:p w14:paraId="6641F30A" w14:textId="77777777" w:rsidR="002F44BB" w:rsidRDefault="002F44BB">
            <w:pPr>
              <w:pStyle w:val="ConsPlusNormal"/>
              <w:ind w:firstLine="283"/>
              <w:jc w:val="both"/>
            </w:pPr>
            <w:r>
              <w:t>Прошу предоставить единовременную материальную помощь (нужное отметить):</w:t>
            </w:r>
          </w:p>
          <w:p w14:paraId="0B15BB86" w14:textId="77777777" w:rsidR="002F44BB" w:rsidRDefault="002F44BB">
            <w:pPr>
              <w:pStyle w:val="ConsPlusNormal"/>
              <w:ind w:firstLine="283"/>
              <w:jc w:val="both"/>
            </w:pPr>
            <w:r>
              <w:t>детям, в том числе совершеннолетним детям, поступившим в 2022 году на обучение по очной форме обучения по образовательным программам высшего образования (программам бакалавриата и программам специалитета), один или оба родителя (попечители) которых:</w:t>
            </w:r>
          </w:p>
        </w:tc>
      </w:tr>
      <w:tr w:rsidR="002F44BB" w14:paraId="5CFCB4B0" w14:textId="77777777">
        <w:tblPrEx>
          <w:tblBorders>
            <w:left w:val="single" w:sz="4" w:space="0" w:color="auto"/>
            <w:insideV w:val="single" w:sz="4" w:space="0" w:color="auto"/>
          </w:tblBorders>
        </w:tblPrEx>
        <w:tc>
          <w:tcPr>
            <w:tcW w:w="914" w:type="dxa"/>
            <w:gridSpan w:val="2"/>
            <w:tcBorders>
              <w:top w:val="single" w:sz="4" w:space="0" w:color="auto"/>
              <w:bottom w:val="single" w:sz="4" w:space="0" w:color="auto"/>
            </w:tcBorders>
          </w:tcPr>
          <w:p w14:paraId="19DB3369" w14:textId="77777777" w:rsidR="002F44BB" w:rsidRDefault="002F44BB">
            <w:pPr>
              <w:pStyle w:val="ConsPlusNormal"/>
            </w:pPr>
          </w:p>
        </w:tc>
        <w:tc>
          <w:tcPr>
            <w:tcW w:w="8100" w:type="dxa"/>
            <w:gridSpan w:val="4"/>
            <w:tcBorders>
              <w:top w:val="nil"/>
              <w:bottom w:val="nil"/>
              <w:right w:val="nil"/>
            </w:tcBorders>
          </w:tcPr>
          <w:p w14:paraId="094FFF2A" w14:textId="77777777" w:rsidR="002F44BB" w:rsidRDefault="002F44BB">
            <w:pPr>
              <w:pStyle w:val="ConsPlusNormal"/>
              <w:jc w:val="both"/>
            </w:pPr>
            <w:r>
              <w:t>являются военнослужащими и сотрудниками федеральных органов</w:t>
            </w:r>
          </w:p>
        </w:tc>
      </w:tr>
      <w:tr w:rsidR="002F44BB" w14:paraId="2E71FBD3" w14:textId="77777777">
        <w:tc>
          <w:tcPr>
            <w:tcW w:w="9014" w:type="dxa"/>
            <w:gridSpan w:val="6"/>
            <w:tcBorders>
              <w:top w:val="nil"/>
              <w:left w:val="nil"/>
              <w:bottom w:val="nil"/>
              <w:right w:val="nil"/>
            </w:tcBorders>
          </w:tcPr>
          <w:p w14:paraId="65ACBA3F" w14:textId="77777777" w:rsidR="002F44BB" w:rsidRDefault="002F44BB">
            <w:pPr>
              <w:pStyle w:val="ConsPlusNormal"/>
              <w:jc w:val="both"/>
            </w:pPr>
            <w:r>
              <w:t>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принимающими (принимавшими) участие в специальной военной операции на территориях Донецкой Народной Республики, Луганской Народной Республики и Украины,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в том числе погибшими (умершими) при исполнении обязанностей военной службы (службы);</w:t>
            </w:r>
          </w:p>
        </w:tc>
      </w:tr>
      <w:tr w:rsidR="002F44BB" w14:paraId="30DBDF62" w14:textId="77777777">
        <w:tblPrEx>
          <w:tblBorders>
            <w:left w:val="single" w:sz="4" w:space="0" w:color="auto"/>
            <w:insideV w:val="single" w:sz="4" w:space="0" w:color="auto"/>
          </w:tblBorders>
        </w:tblPrEx>
        <w:tc>
          <w:tcPr>
            <w:tcW w:w="914" w:type="dxa"/>
            <w:gridSpan w:val="2"/>
            <w:tcBorders>
              <w:top w:val="single" w:sz="4" w:space="0" w:color="auto"/>
              <w:bottom w:val="single" w:sz="4" w:space="0" w:color="auto"/>
            </w:tcBorders>
          </w:tcPr>
          <w:p w14:paraId="65D68792" w14:textId="77777777" w:rsidR="002F44BB" w:rsidRDefault="002F44BB">
            <w:pPr>
              <w:pStyle w:val="ConsPlusNormal"/>
            </w:pPr>
          </w:p>
        </w:tc>
        <w:tc>
          <w:tcPr>
            <w:tcW w:w="8100" w:type="dxa"/>
            <w:gridSpan w:val="4"/>
            <w:tcBorders>
              <w:top w:val="nil"/>
              <w:bottom w:val="nil"/>
              <w:right w:val="nil"/>
            </w:tcBorders>
          </w:tcPr>
          <w:p w14:paraId="721BD589" w14:textId="77777777" w:rsidR="002F44BB" w:rsidRDefault="002F44BB">
            <w:pPr>
              <w:pStyle w:val="ConsPlusNormal"/>
              <w:jc w:val="both"/>
            </w:pPr>
            <w:r>
              <w:t>являются гражданами Российской Федерации, призваны на территории</w:t>
            </w:r>
          </w:p>
        </w:tc>
      </w:tr>
      <w:tr w:rsidR="002F44BB" w14:paraId="19133B3F" w14:textId="77777777">
        <w:tc>
          <w:tcPr>
            <w:tcW w:w="9014" w:type="dxa"/>
            <w:gridSpan w:val="6"/>
            <w:tcBorders>
              <w:top w:val="nil"/>
              <w:left w:val="nil"/>
              <w:bottom w:val="nil"/>
              <w:right w:val="nil"/>
            </w:tcBorders>
          </w:tcPr>
          <w:p w14:paraId="7E157AC1" w14:textId="77777777" w:rsidR="002F44BB" w:rsidRDefault="002F44BB">
            <w:pPr>
              <w:pStyle w:val="ConsPlusNormal"/>
              <w:jc w:val="both"/>
            </w:pPr>
            <w:r>
              <w:t xml:space="preserve">Краснодарского края на военную службу по мобилизации в Вооруженные Силы Российской Федерации в соответствии с </w:t>
            </w:r>
            <w:hyperlink r:id="rId38">
              <w:r>
                <w:rPr>
                  <w:color w:val="0000FF"/>
                </w:rPr>
                <w:t>Указом</w:t>
              </w:r>
            </w:hyperlink>
            <w:r>
              <w:t xml:space="preserve"> Президента Российской Федерации от 21 сентября 2022 г. N 647 "Об объявлении частичной мобилизации в Российской Федерации";</w:t>
            </w:r>
          </w:p>
        </w:tc>
      </w:tr>
      <w:tr w:rsidR="002F44BB" w14:paraId="5A53B6A6" w14:textId="77777777">
        <w:tblPrEx>
          <w:tblBorders>
            <w:left w:val="single" w:sz="4" w:space="0" w:color="auto"/>
            <w:insideV w:val="single" w:sz="4" w:space="0" w:color="auto"/>
          </w:tblBorders>
        </w:tblPrEx>
        <w:tc>
          <w:tcPr>
            <w:tcW w:w="914" w:type="dxa"/>
            <w:gridSpan w:val="2"/>
            <w:tcBorders>
              <w:top w:val="single" w:sz="4" w:space="0" w:color="auto"/>
              <w:bottom w:val="single" w:sz="4" w:space="0" w:color="auto"/>
            </w:tcBorders>
          </w:tcPr>
          <w:p w14:paraId="11D4A08E" w14:textId="77777777" w:rsidR="002F44BB" w:rsidRDefault="002F44BB">
            <w:pPr>
              <w:pStyle w:val="ConsPlusNormal"/>
            </w:pPr>
          </w:p>
        </w:tc>
        <w:tc>
          <w:tcPr>
            <w:tcW w:w="8100" w:type="dxa"/>
            <w:gridSpan w:val="4"/>
            <w:tcBorders>
              <w:top w:val="nil"/>
              <w:bottom w:val="nil"/>
              <w:right w:val="nil"/>
            </w:tcBorders>
          </w:tcPr>
          <w:p w14:paraId="252011B3" w14:textId="77777777" w:rsidR="002F44BB" w:rsidRDefault="002F44BB">
            <w:pPr>
              <w:pStyle w:val="ConsPlusNormal"/>
              <w:jc w:val="both"/>
            </w:pPr>
            <w:r>
              <w:t>являются гражданами Российской Федерации, направлены в воинские</w:t>
            </w:r>
          </w:p>
        </w:tc>
      </w:tr>
      <w:tr w:rsidR="002F44BB" w14:paraId="16DF1992" w14:textId="77777777">
        <w:tc>
          <w:tcPr>
            <w:tcW w:w="9014" w:type="dxa"/>
            <w:gridSpan w:val="6"/>
            <w:tcBorders>
              <w:top w:val="nil"/>
              <w:left w:val="nil"/>
              <w:bottom w:val="nil"/>
              <w:right w:val="nil"/>
            </w:tcBorders>
          </w:tcPr>
          <w:p w14:paraId="5892E81A" w14:textId="77777777" w:rsidR="002F44BB" w:rsidRDefault="002F44BB">
            <w:pPr>
              <w:pStyle w:val="ConsPlusNormal"/>
              <w:jc w:val="both"/>
            </w:pPr>
            <w:r>
              <w:t>части военными комиссариатами с территории Краснодарского края, заключили в период с 24 февраля 2022 г. контракт о пребывании в добровольческом формировании (контракт о добровольном содействии в выполнении задач, возложенных на Вооруженные Силы Российской Федерации), и принимали (принимают) участие в специальной военной операции.</w:t>
            </w:r>
          </w:p>
        </w:tc>
      </w:tr>
      <w:tr w:rsidR="002F44BB" w14:paraId="1820D981" w14:textId="77777777">
        <w:tc>
          <w:tcPr>
            <w:tcW w:w="9014" w:type="dxa"/>
            <w:gridSpan w:val="6"/>
            <w:tcBorders>
              <w:top w:val="nil"/>
              <w:left w:val="nil"/>
              <w:bottom w:val="nil"/>
              <w:right w:val="nil"/>
            </w:tcBorders>
          </w:tcPr>
          <w:p w14:paraId="07E4ADA4" w14:textId="77777777" w:rsidR="002F44BB" w:rsidRDefault="002F44BB">
            <w:pPr>
              <w:pStyle w:val="ConsPlusNormal"/>
              <w:jc w:val="center"/>
              <w:outlineLvl w:val="2"/>
            </w:pPr>
            <w:r>
              <w:t>1. Сведения о заявителе</w:t>
            </w:r>
          </w:p>
          <w:p w14:paraId="6AE61782" w14:textId="77777777" w:rsidR="002F44BB" w:rsidRDefault="002F44BB">
            <w:pPr>
              <w:pStyle w:val="ConsPlusNormal"/>
              <w:jc w:val="center"/>
            </w:pPr>
            <w:r>
              <w:t>ОСНОВНЫЕ СВЕДЕНИЯ</w:t>
            </w:r>
          </w:p>
        </w:tc>
      </w:tr>
      <w:tr w:rsidR="002F44BB" w14:paraId="623A340F" w14:textId="77777777">
        <w:tc>
          <w:tcPr>
            <w:tcW w:w="4093" w:type="dxa"/>
            <w:gridSpan w:val="4"/>
            <w:tcBorders>
              <w:top w:val="nil"/>
              <w:left w:val="nil"/>
              <w:bottom w:val="nil"/>
              <w:right w:val="nil"/>
            </w:tcBorders>
          </w:tcPr>
          <w:p w14:paraId="3F44E655" w14:textId="77777777" w:rsidR="002F44BB" w:rsidRDefault="002F44BB">
            <w:pPr>
              <w:pStyle w:val="ConsPlusNormal"/>
            </w:pPr>
            <w:r>
              <w:t>Фамилия</w:t>
            </w:r>
          </w:p>
        </w:tc>
        <w:tc>
          <w:tcPr>
            <w:tcW w:w="4921" w:type="dxa"/>
            <w:gridSpan w:val="2"/>
            <w:tcBorders>
              <w:top w:val="nil"/>
              <w:left w:val="nil"/>
              <w:bottom w:val="single" w:sz="4" w:space="0" w:color="auto"/>
              <w:right w:val="nil"/>
            </w:tcBorders>
          </w:tcPr>
          <w:p w14:paraId="514514C2" w14:textId="77777777" w:rsidR="002F44BB" w:rsidRDefault="002F44BB">
            <w:pPr>
              <w:pStyle w:val="ConsPlusNormal"/>
            </w:pPr>
          </w:p>
        </w:tc>
      </w:tr>
      <w:tr w:rsidR="002F44BB" w14:paraId="7ABA1F64" w14:textId="77777777">
        <w:tc>
          <w:tcPr>
            <w:tcW w:w="4093" w:type="dxa"/>
            <w:gridSpan w:val="4"/>
            <w:tcBorders>
              <w:top w:val="nil"/>
              <w:left w:val="nil"/>
              <w:bottom w:val="nil"/>
              <w:right w:val="nil"/>
            </w:tcBorders>
          </w:tcPr>
          <w:p w14:paraId="6DEC1EA1" w14:textId="77777777" w:rsidR="002F44BB" w:rsidRDefault="002F44BB">
            <w:pPr>
              <w:pStyle w:val="ConsPlusNormal"/>
            </w:pPr>
            <w:r>
              <w:t>Имя</w:t>
            </w:r>
          </w:p>
        </w:tc>
        <w:tc>
          <w:tcPr>
            <w:tcW w:w="4921" w:type="dxa"/>
            <w:gridSpan w:val="2"/>
            <w:tcBorders>
              <w:top w:val="single" w:sz="4" w:space="0" w:color="auto"/>
              <w:left w:val="nil"/>
              <w:bottom w:val="single" w:sz="4" w:space="0" w:color="auto"/>
              <w:right w:val="nil"/>
            </w:tcBorders>
          </w:tcPr>
          <w:p w14:paraId="165FF802" w14:textId="77777777" w:rsidR="002F44BB" w:rsidRDefault="002F44BB">
            <w:pPr>
              <w:pStyle w:val="ConsPlusNormal"/>
            </w:pPr>
          </w:p>
        </w:tc>
      </w:tr>
      <w:tr w:rsidR="002F44BB" w14:paraId="3E3827D3" w14:textId="77777777">
        <w:tc>
          <w:tcPr>
            <w:tcW w:w="4093" w:type="dxa"/>
            <w:gridSpan w:val="4"/>
            <w:tcBorders>
              <w:top w:val="nil"/>
              <w:left w:val="nil"/>
              <w:bottom w:val="nil"/>
              <w:right w:val="nil"/>
            </w:tcBorders>
          </w:tcPr>
          <w:p w14:paraId="51534825" w14:textId="77777777" w:rsidR="002F44BB" w:rsidRDefault="002F44BB">
            <w:pPr>
              <w:pStyle w:val="ConsPlusNormal"/>
            </w:pPr>
            <w:r>
              <w:t>Отчество (при наличии)</w:t>
            </w:r>
          </w:p>
        </w:tc>
        <w:tc>
          <w:tcPr>
            <w:tcW w:w="4921" w:type="dxa"/>
            <w:gridSpan w:val="2"/>
            <w:tcBorders>
              <w:top w:val="single" w:sz="4" w:space="0" w:color="auto"/>
              <w:left w:val="nil"/>
              <w:bottom w:val="single" w:sz="4" w:space="0" w:color="auto"/>
              <w:right w:val="nil"/>
            </w:tcBorders>
          </w:tcPr>
          <w:p w14:paraId="0303A75C" w14:textId="77777777" w:rsidR="002F44BB" w:rsidRDefault="002F44BB">
            <w:pPr>
              <w:pStyle w:val="ConsPlusNormal"/>
            </w:pPr>
          </w:p>
        </w:tc>
      </w:tr>
      <w:tr w:rsidR="002F44BB" w14:paraId="1729DB30" w14:textId="77777777">
        <w:tc>
          <w:tcPr>
            <w:tcW w:w="4093" w:type="dxa"/>
            <w:gridSpan w:val="4"/>
            <w:tcBorders>
              <w:top w:val="nil"/>
              <w:left w:val="nil"/>
              <w:bottom w:val="nil"/>
              <w:right w:val="nil"/>
            </w:tcBorders>
          </w:tcPr>
          <w:p w14:paraId="0B5C945D" w14:textId="77777777" w:rsidR="002F44BB" w:rsidRDefault="002F44BB">
            <w:pPr>
              <w:pStyle w:val="ConsPlusNormal"/>
            </w:pPr>
            <w:r>
              <w:t>СНИЛС (при наличии)</w:t>
            </w:r>
          </w:p>
        </w:tc>
        <w:tc>
          <w:tcPr>
            <w:tcW w:w="4921" w:type="dxa"/>
            <w:gridSpan w:val="2"/>
            <w:tcBorders>
              <w:top w:val="single" w:sz="4" w:space="0" w:color="auto"/>
              <w:left w:val="nil"/>
              <w:bottom w:val="single" w:sz="4" w:space="0" w:color="auto"/>
              <w:right w:val="nil"/>
            </w:tcBorders>
          </w:tcPr>
          <w:p w14:paraId="79B45B92" w14:textId="77777777" w:rsidR="002F44BB" w:rsidRDefault="002F44BB">
            <w:pPr>
              <w:pStyle w:val="ConsPlusNormal"/>
            </w:pPr>
          </w:p>
        </w:tc>
      </w:tr>
      <w:tr w:rsidR="002F44BB" w14:paraId="20069D09" w14:textId="77777777">
        <w:tc>
          <w:tcPr>
            <w:tcW w:w="4093" w:type="dxa"/>
            <w:gridSpan w:val="4"/>
            <w:tcBorders>
              <w:top w:val="nil"/>
              <w:left w:val="nil"/>
              <w:bottom w:val="nil"/>
              <w:right w:val="nil"/>
            </w:tcBorders>
          </w:tcPr>
          <w:p w14:paraId="3BCA90B0" w14:textId="77777777" w:rsidR="002F44BB" w:rsidRDefault="002F44BB">
            <w:pPr>
              <w:pStyle w:val="ConsPlusNormal"/>
            </w:pPr>
            <w:r>
              <w:t>Сведения о документе, удостоверяющем личность</w:t>
            </w:r>
          </w:p>
          <w:p w14:paraId="651D7804" w14:textId="77777777" w:rsidR="002F44BB" w:rsidRDefault="002F44BB">
            <w:pPr>
              <w:pStyle w:val="ConsPlusNormal"/>
            </w:pPr>
            <w:r>
              <w:t>(вид, дата выдачи, реквизиты) &lt;1&gt;</w:t>
            </w:r>
          </w:p>
        </w:tc>
        <w:tc>
          <w:tcPr>
            <w:tcW w:w="4921" w:type="dxa"/>
            <w:gridSpan w:val="2"/>
            <w:tcBorders>
              <w:top w:val="single" w:sz="4" w:space="0" w:color="auto"/>
              <w:left w:val="nil"/>
              <w:bottom w:val="single" w:sz="4" w:space="0" w:color="auto"/>
              <w:right w:val="nil"/>
            </w:tcBorders>
          </w:tcPr>
          <w:p w14:paraId="3692279E" w14:textId="77777777" w:rsidR="002F44BB" w:rsidRDefault="002F44BB">
            <w:pPr>
              <w:pStyle w:val="ConsPlusNormal"/>
            </w:pPr>
          </w:p>
        </w:tc>
      </w:tr>
      <w:tr w:rsidR="002F44BB" w14:paraId="5078B568" w14:textId="77777777">
        <w:tc>
          <w:tcPr>
            <w:tcW w:w="4093" w:type="dxa"/>
            <w:gridSpan w:val="4"/>
            <w:tcBorders>
              <w:top w:val="nil"/>
              <w:left w:val="nil"/>
              <w:bottom w:val="nil"/>
              <w:right w:val="nil"/>
            </w:tcBorders>
          </w:tcPr>
          <w:p w14:paraId="38C3246F" w14:textId="77777777" w:rsidR="002F44BB" w:rsidRDefault="002F44BB">
            <w:pPr>
              <w:pStyle w:val="ConsPlusNormal"/>
            </w:pPr>
            <w:r>
              <w:t>Дата рождения (</w:t>
            </w:r>
            <w:proofErr w:type="spellStart"/>
            <w:r>
              <w:t>дд.мм.гггг</w:t>
            </w:r>
            <w:proofErr w:type="spellEnd"/>
            <w:r>
              <w:t>)</w:t>
            </w:r>
          </w:p>
        </w:tc>
        <w:tc>
          <w:tcPr>
            <w:tcW w:w="4921" w:type="dxa"/>
            <w:gridSpan w:val="2"/>
            <w:tcBorders>
              <w:top w:val="single" w:sz="4" w:space="0" w:color="auto"/>
              <w:left w:val="nil"/>
              <w:bottom w:val="single" w:sz="4" w:space="0" w:color="auto"/>
              <w:right w:val="nil"/>
            </w:tcBorders>
          </w:tcPr>
          <w:p w14:paraId="315978B6" w14:textId="77777777" w:rsidR="002F44BB" w:rsidRDefault="002F44BB">
            <w:pPr>
              <w:pStyle w:val="ConsPlusNormal"/>
            </w:pPr>
          </w:p>
        </w:tc>
      </w:tr>
      <w:tr w:rsidR="002F44BB" w14:paraId="630C947D" w14:textId="77777777">
        <w:tc>
          <w:tcPr>
            <w:tcW w:w="4093" w:type="dxa"/>
            <w:gridSpan w:val="4"/>
            <w:tcBorders>
              <w:top w:val="nil"/>
              <w:left w:val="nil"/>
              <w:bottom w:val="nil"/>
              <w:right w:val="nil"/>
            </w:tcBorders>
          </w:tcPr>
          <w:p w14:paraId="41D44813" w14:textId="77777777" w:rsidR="002F44BB" w:rsidRDefault="002F44BB">
            <w:pPr>
              <w:pStyle w:val="ConsPlusNormal"/>
            </w:pPr>
            <w:r>
              <w:t>Место рождения</w:t>
            </w:r>
          </w:p>
        </w:tc>
        <w:tc>
          <w:tcPr>
            <w:tcW w:w="4921" w:type="dxa"/>
            <w:gridSpan w:val="2"/>
            <w:tcBorders>
              <w:top w:val="single" w:sz="4" w:space="0" w:color="auto"/>
              <w:left w:val="nil"/>
              <w:bottom w:val="single" w:sz="4" w:space="0" w:color="auto"/>
              <w:right w:val="nil"/>
            </w:tcBorders>
          </w:tcPr>
          <w:p w14:paraId="07DDCCF5" w14:textId="77777777" w:rsidR="002F44BB" w:rsidRDefault="002F44BB">
            <w:pPr>
              <w:pStyle w:val="ConsPlusNormal"/>
            </w:pPr>
          </w:p>
        </w:tc>
      </w:tr>
      <w:tr w:rsidR="002F44BB" w14:paraId="129B89EC" w14:textId="77777777">
        <w:tc>
          <w:tcPr>
            <w:tcW w:w="4093" w:type="dxa"/>
            <w:gridSpan w:val="4"/>
            <w:tcBorders>
              <w:top w:val="nil"/>
              <w:left w:val="nil"/>
              <w:bottom w:val="nil"/>
              <w:right w:val="nil"/>
            </w:tcBorders>
          </w:tcPr>
          <w:p w14:paraId="74A9762B" w14:textId="77777777" w:rsidR="002F44BB" w:rsidRDefault="002F44BB">
            <w:pPr>
              <w:pStyle w:val="ConsPlusNormal"/>
            </w:pPr>
            <w:r>
              <w:t>Адрес регистрации по месту жительства</w:t>
            </w:r>
          </w:p>
        </w:tc>
        <w:tc>
          <w:tcPr>
            <w:tcW w:w="4921" w:type="dxa"/>
            <w:gridSpan w:val="2"/>
            <w:tcBorders>
              <w:top w:val="single" w:sz="4" w:space="0" w:color="auto"/>
              <w:left w:val="nil"/>
              <w:bottom w:val="single" w:sz="4" w:space="0" w:color="auto"/>
              <w:right w:val="nil"/>
            </w:tcBorders>
          </w:tcPr>
          <w:p w14:paraId="24274C01" w14:textId="77777777" w:rsidR="002F44BB" w:rsidRDefault="002F44BB">
            <w:pPr>
              <w:pStyle w:val="ConsPlusNormal"/>
            </w:pPr>
          </w:p>
        </w:tc>
      </w:tr>
      <w:tr w:rsidR="002F44BB" w14:paraId="4F5F7737" w14:textId="77777777">
        <w:tc>
          <w:tcPr>
            <w:tcW w:w="4093" w:type="dxa"/>
            <w:gridSpan w:val="4"/>
            <w:tcBorders>
              <w:top w:val="nil"/>
              <w:left w:val="nil"/>
              <w:bottom w:val="nil"/>
              <w:right w:val="nil"/>
            </w:tcBorders>
          </w:tcPr>
          <w:p w14:paraId="7406E81D" w14:textId="77777777" w:rsidR="002F44BB" w:rsidRDefault="002F44BB">
            <w:pPr>
              <w:pStyle w:val="ConsPlusNormal"/>
              <w:jc w:val="both"/>
            </w:pPr>
            <w:r>
              <w:t>Адрес по месту пребывания</w:t>
            </w:r>
          </w:p>
        </w:tc>
        <w:tc>
          <w:tcPr>
            <w:tcW w:w="4921" w:type="dxa"/>
            <w:gridSpan w:val="2"/>
            <w:tcBorders>
              <w:top w:val="single" w:sz="4" w:space="0" w:color="auto"/>
              <w:left w:val="nil"/>
              <w:bottom w:val="single" w:sz="4" w:space="0" w:color="auto"/>
              <w:right w:val="nil"/>
            </w:tcBorders>
          </w:tcPr>
          <w:p w14:paraId="4803A861" w14:textId="77777777" w:rsidR="002F44BB" w:rsidRDefault="002F44BB">
            <w:pPr>
              <w:pStyle w:val="ConsPlusNormal"/>
            </w:pPr>
          </w:p>
        </w:tc>
      </w:tr>
      <w:tr w:rsidR="002F44BB" w14:paraId="3678B3D7" w14:textId="77777777">
        <w:tc>
          <w:tcPr>
            <w:tcW w:w="4093" w:type="dxa"/>
            <w:gridSpan w:val="4"/>
            <w:tcBorders>
              <w:top w:val="nil"/>
              <w:left w:val="nil"/>
              <w:bottom w:val="nil"/>
              <w:right w:val="nil"/>
            </w:tcBorders>
          </w:tcPr>
          <w:p w14:paraId="1C6D5AFD" w14:textId="77777777" w:rsidR="002F44BB" w:rsidRDefault="002F44BB">
            <w:pPr>
              <w:pStyle w:val="ConsPlusNormal"/>
            </w:pPr>
            <w:r>
              <w:t>Контактные данные (номер телефона, адрес электронной почты)</w:t>
            </w:r>
          </w:p>
        </w:tc>
        <w:tc>
          <w:tcPr>
            <w:tcW w:w="4921" w:type="dxa"/>
            <w:gridSpan w:val="2"/>
            <w:tcBorders>
              <w:top w:val="single" w:sz="4" w:space="0" w:color="auto"/>
              <w:left w:val="nil"/>
              <w:bottom w:val="single" w:sz="4" w:space="0" w:color="auto"/>
              <w:right w:val="nil"/>
            </w:tcBorders>
          </w:tcPr>
          <w:p w14:paraId="2A4865DE" w14:textId="77777777" w:rsidR="002F44BB" w:rsidRDefault="002F44BB">
            <w:pPr>
              <w:pStyle w:val="ConsPlusNormal"/>
            </w:pPr>
          </w:p>
        </w:tc>
      </w:tr>
      <w:tr w:rsidR="002F44BB" w14:paraId="67AA5638" w14:textId="77777777">
        <w:tc>
          <w:tcPr>
            <w:tcW w:w="9014" w:type="dxa"/>
            <w:gridSpan w:val="6"/>
            <w:tcBorders>
              <w:top w:val="nil"/>
              <w:left w:val="nil"/>
              <w:bottom w:val="nil"/>
              <w:right w:val="nil"/>
            </w:tcBorders>
          </w:tcPr>
          <w:p w14:paraId="4F980FCD" w14:textId="77777777" w:rsidR="002F44BB" w:rsidRDefault="002F44BB">
            <w:pPr>
              <w:pStyle w:val="ConsPlusNormal"/>
              <w:jc w:val="center"/>
              <w:outlineLvl w:val="2"/>
            </w:pPr>
            <w:r>
              <w:t>2. Сведения о несовершеннолетних детях &lt;2&gt;</w:t>
            </w:r>
          </w:p>
          <w:p w14:paraId="17A31D5E" w14:textId="77777777" w:rsidR="002F44BB" w:rsidRDefault="002F44BB">
            <w:pPr>
              <w:pStyle w:val="ConsPlusNormal"/>
              <w:jc w:val="center"/>
            </w:pPr>
            <w:r>
              <w:t>ОСНОВНЫЕ СВЕДЕНИЯ</w:t>
            </w:r>
          </w:p>
        </w:tc>
      </w:tr>
      <w:tr w:rsidR="002F44BB" w14:paraId="253CE276" w14:textId="77777777">
        <w:tc>
          <w:tcPr>
            <w:tcW w:w="4093" w:type="dxa"/>
            <w:gridSpan w:val="4"/>
            <w:tcBorders>
              <w:top w:val="nil"/>
              <w:left w:val="nil"/>
              <w:bottom w:val="nil"/>
              <w:right w:val="nil"/>
            </w:tcBorders>
          </w:tcPr>
          <w:p w14:paraId="0CBA8F98" w14:textId="77777777" w:rsidR="002F44BB" w:rsidRDefault="002F44BB">
            <w:pPr>
              <w:pStyle w:val="ConsPlusNormal"/>
            </w:pPr>
            <w:r>
              <w:t>Фамилия</w:t>
            </w:r>
          </w:p>
        </w:tc>
        <w:tc>
          <w:tcPr>
            <w:tcW w:w="4921" w:type="dxa"/>
            <w:gridSpan w:val="2"/>
            <w:tcBorders>
              <w:top w:val="nil"/>
              <w:left w:val="nil"/>
              <w:bottom w:val="single" w:sz="4" w:space="0" w:color="auto"/>
              <w:right w:val="nil"/>
            </w:tcBorders>
          </w:tcPr>
          <w:p w14:paraId="6C236740" w14:textId="77777777" w:rsidR="002F44BB" w:rsidRDefault="002F44BB">
            <w:pPr>
              <w:pStyle w:val="ConsPlusNormal"/>
            </w:pPr>
          </w:p>
        </w:tc>
      </w:tr>
      <w:tr w:rsidR="002F44BB" w14:paraId="2F9B2149" w14:textId="77777777">
        <w:tc>
          <w:tcPr>
            <w:tcW w:w="4093" w:type="dxa"/>
            <w:gridSpan w:val="4"/>
            <w:tcBorders>
              <w:top w:val="nil"/>
              <w:left w:val="nil"/>
              <w:bottom w:val="nil"/>
              <w:right w:val="nil"/>
            </w:tcBorders>
          </w:tcPr>
          <w:p w14:paraId="2BC88509" w14:textId="77777777" w:rsidR="002F44BB" w:rsidRDefault="002F44BB">
            <w:pPr>
              <w:pStyle w:val="ConsPlusNormal"/>
            </w:pPr>
            <w:r>
              <w:t>Имя</w:t>
            </w:r>
          </w:p>
        </w:tc>
        <w:tc>
          <w:tcPr>
            <w:tcW w:w="4921" w:type="dxa"/>
            <w:gridSpan w:val="2"/>
            <w:tcBorders>
              <w:top w:val="single" w:sz="4" w:space="0" w:color="auto"/>
              <w:left w:val="nil"/>
              <w:bottom w:val="single" w:sz="4" w:space="0" w:color="auto"/>
              <w:right w:val="nil"/>
            </w:tcBorders>
          </w:tcPr>
          <w:p w14:paraId="46A47EA4" w14:textId="77777777" w:rsidR="002F44BB" w:rsidRDefault="002F44BB">
            <w:pPr>
              <w:pStyle w:val="ConsPlusNormal"/>
            </w:pPr>
          </w:p>
        </w:tc>
      </w:tr>
      <w:tr w:rsidR="002F44BB" w14:paraId="4B6E03B2" w14:textId="77777777">
        <w:tc>
          <w:tcPr>
            <w:tcW w:w="4093" w:type="dxa"/>
            <w:gridSpan w:val="4"/>
            <w:tcBorders>
              <w:top w:val="nil"/>
              <w:left w:val="nil"/>
              <w:bottom w:val="nil"/>
              <w:right w:val="nil"/>
            </w:tcBorders>
          </w:tcPr>
          <w:p w14:paraId="6D58C0D6" w14:textId="77777777" w:rsidR="002F44BB" w:rsidRDefault="002F44BB">
            <w:pPr>
              <w:pStyle w:val="ConsPlusNormal"/>
            </w:pPr>
            <w:r>
              <w:lastRenderedPageBreak/>
              <w:t>Отчество (при наличии)</w:t>
            </w:r>
          </w:p>
        </w:tc>
        <w:tc>
          <w:tcPr>
            <w:tcW w:w="4921" w:type="dxa"/>
            <w:gridSpan w:val="2"/>
            <w:tcBorders>
              <w:top w:val="single" w:sz="4" w:space="0" w:color="auto"/>
              <w:left w:val="nil"/>
              <w:bottom w:val="single" w:sz="4" w:space="0" w:color="auto"/>
              <w:right w:val="nil"/>
            </w:tcBorders>
          </w:tcPr>
          <w:p w14:paraId="00EAD159" w14:textId="77777777" w:rsidR="002F44BB" w:rsidRDefault="002F44BB">
            <w:pPr>
              <w:pStyle w:val="ConsPlusNormal"/>
            </w:pPr>
          </w:p>
        </w:tc>
      </w:tr>
      <w:tr w:rsidR="002F44BB" w14:paraId="11BF74BC" w14:textId="77777777">
        <w:tc>
          <w:tcPr>
            <w:tcW w:w="4093" w:type="dxa"/>
            <w:gridSpan w:val="4"/>
            <w:tcBorders>
              <w:top w:val="nil"/>
              <w:left w:val="nil"/>
              <w:bottom w:val="nil"/>
              <w:right w:val="nil"/>
            </w:tcBorders>
          </w:tcPr>
          <w:p w14:paraId="56909EA1" w14:textId="77777777" w:rsidR="002F44BB" w:rsidRDefault="002F44BB">
            <w:pPr>
              <w:pStyle w:val="ConsPlusNormal"/>
            </w:pPr>
            <w:r>
              <w:t>СНИЛС (при наличии)</w:t>
            </w:r>
          </w:p>
        </w:tc>
        <w:tc>
          <w:tcPr>
            <w:tcW w:w="4921" w:type="dxa"/>
            <w:gridSpan w:val="2"/>
            <w:tcBorders>
              <w:top w:val="single" w:sz="4" w:space="0" w:color="auto"/>
              <w:left w:val="nil"/>
              <w:bottom w:val="single" w:sz="4" w:space="0" w:color="auto"/>
              <w:right w:val="nil"/>
            </w:tcBorders>
          </w:tcPr>
          <w:p w14:paraId="05225910" w14:textId="77777777" w:rsidR="002F44BB" w:rsidRDefault="002F44BB">
            <w:pPr>
              <w:pStyle w:val="ConsPlusNormal"/>
            </w:pPr>
          </w:p>
        </w:tc>
      </w:tr>
      <w:tr w:rsidR="002F44BB" w14:paraId="37B5248F" w14:textId="77777777">
        <w:tc>
          <w:tcPr>
            <w:tcW w:w="4093" w:type="dxa"/>
            <w:gridSpan w:val="4"/>
            <w:tcBorders>
              <w:top w:val="nil"/>
              <w:left w:val="nil"/>
              <w:bottom w:val="nil"/>
              <w:right w:val="nil"/>
            </w:tcBorders>
          </w:tcPr>
          <w:p w14:paraId="78EE136E" w14:textId="77777777" w:rsidR="002F44BB" w:rsidRDefault="002F44BB">
            <w:pPr>
              <w:pStyle w:val="ConsPlusNormal"/>
            </w:pPr>
            <w:r>
              <w:t>Гражданство</w:t>
            </w:r>
          </w:p>
        </w:tc>
        <w:tc>
          <w:tcPr>
            <w:tcW w:w="4921" w:type="dxa"/>
            <w:gridSpan w:val="2"/>
            <w:tcBorders>
              <w:top w:val="single" w:sz="4" w:space="0" w:color="auto"/>
              <w:left w:val="nil"/>
              <w:bottom w:val="single" w:sz="4" w:space="0" w:color="auto"/>
              <w:right w:val="nil"/>
            </w:tcBorders>
          </w:tcPr>
          <w:p w14:paraId="606C5992" w14:textId="77777777" w:rsidR="002F44BB" w:rsidRDefault="002F44BB">
            <w:pPr>
              <w:pStyle w:val="ConsPlusNormal"/>
            </w:pPr>
          </w:p>
        </w:tc>
      </w:tr>
      <w:tr w:rsidR="002F44BB" w14:paraId="1E91FE3C" w14:textId="77777777">
        <w:tc>
          <w:tcPr>
            <w:tcW w:w="4093" w:type="dxa"/>
            <w:gridSpan w:val="4"/>
            <w:tcBorders>
              <w:top w:val="nil"/>
              <w:left w:val="nil"/>
              <w:bottom w:val="nil"/>
              <w:right w:val="nil"/>
            </w:tcBorders>
          </w:tcPr>
          <w:p w14:paraId="3B4858B7" w14:textId="77777777" w:rsidR="002F44BB" w:rsidRDefault="002F44BB">
            <w:pPr>
              <w:pStyle w:val="ConsPlusNormal"/>
            </w:pPr>
            <w:r>
              <w:t>Реквизиты актовой записи</w:t>
            </w:r>
          </w:p>
          <w:p w14:paraId="61804B5B" w14:textId="77777777" w:rsidR="002F44BB" w:rsidRDefault="002F44BB">
            <w:pPr>
              <w:pStyle w:val="ConsPlusNormal"/>
            </w:pPr>
            <w:r>
              <w:t>о рождении</w:t>
            </w:r>
          </w:p>
        </w:tc>
        <w:tc>
          <w:tcPr>
            <w:tcW w:w="4921" w:type="dxa"/>
            <w:gridSpan w:val="2"/>
            <w:tcBorders>
              <w:top w:val="single" w:sz="4" w:space="0" w:color="auto"/>
              <w:left w:val="nil"/>
              <w:bottom w:val="single" w:sz="4" w:space="0" w:color="auto"/>
              <w:right w:val="nil"/>
            </w:tcBorders>
          </w:tcPr>
          <w:p w14:paraId="11D7CAF6" w14:textId="77777777" w:rsidR="002F44BB" w:rsidRDefault="002F44BB">
            <w:pPr>
              <w:pStyle w:val="ConsPlusNormal"/>
            </w:pPr>
          </w:p>
        </w:tc>
      </w:tr>
      <w:tr w:rsidR="002F44BB" w14:paraId="321758A4" w14:textId="77777777">
        <w:tc>
          <w:tcPr>
            <w:tcW w:w="4093" w:type="dxa"/>
            <w:gridSpan w:val="4"/>
            <w:tcBorders>
              <w:top w:val="nil"/>
              <w:left w:val="nil"/>
              <w:bottom w:val="nil"/>
              <w:right w:val="nil"/>
            </w:tcBorders>
          </w:tcPr>
          <w:p w14:paraId="61D3067B" w14:textId="77777777" w:rsidR="002F44BB" w:rsidRDefault="002F44BB">
            <w:pPr>
              <w:pStyle w:val="ConsPlusNormal"/>
            </w:pPr>
          </w:p>
        </w:tc>
        <w:tc>
          <w:tcPr>
            <w:tcW w:w="4921" w:type="dxa"/>
            <w:gridSpan w:val="2"/>
            <w:tcBorders>
              <w:top w:val="single" w:sz="4" w:space="0" w:color="auto"/>
              <w:left w:val="nil"/>
              <w:bottom w:val="nil"/>
              <w:right w:val="nil"/>
            </w:tcBorders>
          </w:tcPr>
          <w:p w14:paraId="77AC8FD8" w14:textId="77777777" w:rsidR="002F44BB" w:rsidRDefault="002F44BB">
            <w:pPr>
              <w:pStyle w:val="ConsPlusNormal"/>
              <w:jc w:val="center"/>
            </w:pPr>
            <w:r>
              <w:t>(номер актовой записи)</w:t>
            </w:r>
          </w:p>
        </w:tc>
      </w:tr>
      <w:tr w:rsidR="002F44BB" w14:paraId="1BED56D2" w14:textId="77777777">
        <w:tc>
          <w:tcPr>
            <w:tcW w:w="4093" w:type="dxa"/>
            <w:gridSpan w:val="4"/>
            <w:tcBorders>
              <w:top w:val="nil"/>
              <w:left w:val="nil"/>
              <w:bottom w:val="nil"/>
              <w:right w:val="nil"/>
            </w:tcBorders>
          </w:tcPr>
          <w:p w14:paraId="44B05921" w14:textId="77777777" w:rsidR="002F44BB" w:rsidRDefault="002F44BB">
            <w:pPr>
              <w:pStyle w:val="ConsPlusNormal"/>
            </w:pPr>
          </w:p>
        </w:tc>
        <w:tc>
          <w:tcPr>
            <w:tcW w:w="4921" w:type="dxa"/>
            <w:gridSpan w:val="2"/>
            <w:tcBorders>
              <w:top w:val="nil"/>
              <w:left w:val="nil"/>
              <w:bottom w:val="single" w:sz="4" w:space="0" w:color="auto"/>
              <w:right w:val="nil"/>
            </w:tcBorders>
          </w:tcPr>
          <w:p w14:paraId="3C5820C1" w14:textId="77777777" w:rsidR="002F44BB" w:rsidRDefault="002F44BB">
            <w:pPr>
              <w:pStyle w:val="ConsPlusNormal"/>
            </w:pPr>
          </w:p>
        </w:tc>
      </w:tr>
      <w:tr w:rsidR="002F44BB" w14:paraId="375B907C" w14:textId="77777777">
        <w:tc>
          <w:tcPr>
            <w:tcW w:w="4093" w:type="dxa"/>
            <w:gridSpan w:val="4"/>
            <w:tcBorders>
              <w:top w:val="nil"/>
              <w:left w:val="nil"/>
              <w:bottom w:val="nil"/>
              <w:right w:val="nil"/>
            </w:tcBorders>
          </w:tcPr>
          <w:p w14:paraId="7B286D6F" w14:textId="77777777" w:rsidR="002F44BB" w:rsidRDefault="002F44BB">
            <w:pPr>
              <w:pStyle w:val="ConsPlusNormal"/>
            </w:pPr>
          </w:p>
        </w:tc>
        <w:tc>
          <w:tcPr>
            <w:tcW w:w="4921" w:type="dxa"/>
            <w:gridSpan w:val="2"/>
            <w:tcBorders>
              <w:top w:val="single" w:sz="4" w:space="0" w:color="auto"/>
              <w:left w:val="nil"/>
              <w:bottom w:val="nil"/>
              <w:right w:val="nil"/>
            </w:tcBorders>
          </w:tcPr>
          <w:p w14:paraId="58FB2F89" w14:textId="77777777" w:rsidR="002F44BB" w:rsidRDefault="002F44BB">
            <w:pPr>
              <w:pStyle w:val="ConsPlusNormal"/>
              <w:jc w:val="center"/>
            </w:pPr>
            <w:r>
              <w:t>(дата составления актовой записи)</w:t>
            </w:r>
          </w:p>
        </w:tc>
      </w:tr>
      <w:tr w:rsidR="002F44BB" w14:paraId="1588EE14" w14:textId="77777777">
        <w:tc>
          <w:tcPr>
            <w:tcW w:w="4093" w:type="dxa"/>
            <w:gridSpan w:val="4"/>
            <w:tcBorders>
              <w:top w:val="nil"/>
              <w:left w:val="nil"/>
              <w:bottom w:val="nil"/>
              <w:right w:val="nil"/>
            </w:tcBorders>
          </w:tcPr>
          <w:p w14:paraId="4EC2A63C" w14:textId="77777777" w:rsidR="002F44BB" w:rsidRDefault="002F44BB">
            <w:pPr>
              <w:pStyle w:val="ConsPlusNormal"/>
            </w:pPr>
          </w:p>
        </w:tc>
        <w:tc>
          <w:tcPr>
            <w:tcW w:w="4921" w:type="dxa"/>
            <w:gridSpan w:val="2"/>
            <w:tcBorders>
              <w:top w:val="nil"/>
              <w:left w:val="nil"/>
              <w:bottom w:val="single" w:sz="4" w:space="0" w:color="auto"/>
              <w:right w:val="nil"/>
            </w:tcBorders>
          </w:tcPr>
          <w:p w14:paraId="1C7026B0" w14:textId="77777777" w:rsidR="002F44BB" w:rsidRDefault="002F44BB">
            <w:pPr>
              <w:pStyle w:val="ConsPlusNormal"/>
            </w:pPr>
          </w:p>
        </w:tc>
      </w:tr>
      <w:tr w:rsidR="002F44BB" w14:paraId="21B364F1" w14:textId="77777777">
        <w:tc>
          <w:tcPr>
            <w:tcW w:w="4093" w:type="dxa"/>
            <w:gridSpan w:val="4"/>
            <w:tcBorders>
              <w:top w:val="nil"/>
              <w:left w:val="nil"/>
              <w:bottom w:val="nil"/>
              <w:right w:val="nil"/>
            </w:tcBorders>
          </w:tcPr>
          <w:p w14:paraId="41223B53" w14:textId="77777777" w:rsidR="002F44BB" w:rsidRDefault="002F44BB">
            <w:pPr>
              <w:pStyle w:val="ConsPlusNormal"/>
            </w:pPr>
          </w:p>
        </w:tc>
        <w:tc>
          <w:tcPr>
            <w:tcW w:w="4921" w:type="dxa"/>
            <w:gridSpan w:val="2"/>
            <w:tcBorders>
              <w:top w:val="single" w:sz="4" w:space="0" w:color="auto"/>
              <w:left w:val="nil"/>
              <w:bottom w:val="nil"/>
              <w:right w:val="nil"/>
            </w:tcBorders>
          </w:tcPr>
          <w:p w14:paraId="594AB29F" w14:textId="77777777" w:rsidR="002F44BB" w:rsidRDefault="002F44BB">
            <w:pPr>
              <w:pStyle w:val="ConsPlusNormal"/>
              <w:jc w:val="center"/>
            </w:pPr>
            <w:r>
              <w:t>(орган ЗАГС, где составлена актовая запись)</w:t>
            </w:r>
          </w:p>
        </w:tc>
      </w:tr>
      <w:tr w:rsidR="002F44BB" w14:paraId="521C05C6" w14:textId="77777777">
        <w:tc>
          <w:tcPr>
            <w:tcW w:w="4093" w:type="dxa"/>
            <w:gridSpan w:val="4"/>
            <w:tcBorders>
              <w:top w:val="nil"/>
              <w:left w:val="nil"/>
              <w:bottom w:val="nil"/>
              <w:right w:val="nil"/>
            </w:tcBorders>
          </w:tcPr>
          <w:p w14:paraId="7A342998" w14:textId="77777777" w:rsidR="002F44BB" w:rsidRDefault="002F44BB">
            <w:pPr>
              <w:pStyle w:val="ConsPlusNormal"/>
            </w:pPr>
            <w:r>
              <w:t>Дата рождения (</w:t>
            </w:r>
            <w:proofErr w:type="spellStart"/>
            <w:r>
              <w:t>дд.мм.гггг</w:t>
            </w:r>
            <w:proofErr w:type="spellEnd"/>
            <w:r>
              <w:t>)</w:t>
            </w:r>
          </w:p>
        </w:tc>
        <w:tc>
          <w:tcPr>
            <w:tcW w:w="4921" w:type="dxa"/>
            <w:gridSpan w:val="2"/>
            <w:tcBorders>
              <w:top w:val="nil"/>
              <w:left w:val="nil"/>
              <w:bottom w:val="single" w:sz="4" w:space="0" w:color="auto"/>
              <w:right w:val="nil"/>
            </w:tcBorders>
          </w:tcPr>
          <w:p w14:paraId="3E2CA754" w14:textId="77777777" w:rsidR="002F44BB" w:rsidRDefault="002F44BB">
            <w:pPr>
              <w:pStyle w:val="ConsPlusNormal"/>
            </w:pPr>
          </w:p>
        </w:tc>
      </w:tr>
      <w:tr w:rsidR="002F44BB" w14:paraId="003FA1FC" w14:textId="77777777">
        <w:tc>
          <w:tcPr>
            <w:tcW w:w="4093" w:type="dxa"/>
            <w:gridSpan w:val="4"/>
            <w:tcBorders>
              <w:top w:val="nil"/>
              <w:left w:val="nil"/>
              <w:bottom w:val="nil"/>
              <w:right w:val="nil"/>
            </w:tcBorders>
          </w:tcPr>
          <w:p w14:paraId="181668FB" w14:textId="77777777" w:rsidR="002F44BB" w:rsidRDefault="002F44BB">
            <w:pPr>
              <w:pStyle w:val="ConsPlusNormal"/>
            </w:pPr>
            <w:r>
              <w:t>Адрес регистрации по месту жительства</w:t>
            </w:r>
          </w:p>
        </w:tc>
        <w:tc>
          <w:tcPr>
            <w:tcW w:w="4921" w:type="dxa"/>
            <w:gridSpan w:val="2"/>
            <w:tcBorders>
              <w:top w:val="single" w:sz="4" w:space="0" w:color="auto"/>
              <w:left w:val="nil"/>
              <w:bottom w:val="nil"/>
              <w:right w:val="nil"/>
            </w:tcBorders>
          </w:tcPr>
          <w:p w14:paraId="2EC615D0" w14:textId="77777777" w:rsidR="002F44BB" w:rsidRDefault="002F44BB">
            <w:pPr>
              <w:pStyle w:val="ConsPlusNormal"/>
            </w:pPr>
          </w:p>
        </w:tc>
      </w:tr>
      <w:tr w:rsidR="002F44BB" w14:paraId="49BA8609" w14:textId="77777777">
        <w:tc>
          <w:tcPr>
            <w:tcW w:w="4093" w:type="dxa"/>
            <w:gridSpan w:val="4"/>
            <w:tcBorders>
              <w:top w:val="nil"/>
              <w:left w:val="nil"/>
              <w:bottom w:val="nil"/>
              <w:right w:val="nil"/>
            </w:tcBorders>
          </w:tcPr>
          <w:p w14:paraId="2435F6B9" w14:textId="77777777" w:rsidR="002F44BB" w:rsidRDefault="002F44BB">
            <w:pPr>
              <w:pStyle w:val="ConsPlusNormal"/>
              <w:jc w:val="both"/>
            </w:pPr>
            <w:r>
              <w:t>Адрес по месту пребывания</w:t>
            </w:r>
          </w:p>
        </w:tc>
        <w:tc>
          <w:tcPr>
            <w:tcW w:w="4921" w:type="dxa"/>
            <w:gridSpan w:val="2"/>
            <w:tcBorders>
              <w:top w:val="nil"/>
              <w:left w:val="nil"/>
              <w:bottom w:val="single" w:sz="4" w:space="0" w:color="auto"/>
              <w:right w:val="nil"/>
            </w:tcBorders>
          </w:tcPr>
          <w:p w14:paraId="4546D732" w14:textId="77777777" w:rsidR="002F44BB" w:rsidRDefault="002F44BB">
            <w:pPr>
              <w:pStyle w:val="ConsPlusNormal"/>
            </w:pPr>
          </w:p>
        </w:tc>
      </w:tr>
      <w:tr w:rsidR="002F44BB" w14:paraId="0C34D620" w14:textId="77777777">
        <w:tc>
          <w:tcPr>
            <w:tcW w:w="9014" w:type="dxa"/>
            <w:gridSpan w:val="6"/>
            <w:tcBorders>
              <w:top w:val="nil"/>
              <w:left w:val="nil"/>
              <w:bottom w:val="nil"/>
              <w:right w:val="nil"/>
            </w:tcBorders>
          </w:tcPr>
          <w:p w14:paraId="13B4DE30" w14:textId="77777777" w:rsidR="002F44BB" w:rsidRDefault="002F44BB">
            <w:pPr>
              <w:pStyle w:val="ConsPlusNormal"/>
              <w:jc w:val="center"/>
              <w:outlineLvl w:val="2"/>
            </w:pPr>
            <w:r>
              <w:t>3. Сведения о родителе (попечителе), принимающем (принимавшем) участие в специальной военной операции</w:t>
            </w:r>
          </w:p>
          <w:p w14:paraId="1CBCA5E4" w14:textId="77777777" w:rsidR="002F44BB" w:rsidRDefault="002F44BB">
            <w:pPr>
              <w:pStyle w:val="ConsPlusNormal"/>
              <w:jc w:val="center"/>
            </w:pPr>
            <w:r>
              <w:t>ОСНОВНЫЕ СВЕДЕНИЯ</w:t>
            </w:r>
          </w:p>
        </w:tc>
      </w:tr>
      <w:tr w:rsidR="002F44BB" w14:paraId="0694BA94" w14:textId="77777777">
        <w:tc>
          <w:tcPr>
            <w:tcW w:w="4093" w:type="dxa"/>
            <w:gridSpan w:val="4"/>
            <w:tcBorders>
              <w:top w:val="nil"/>
              <w:left w:val="nil"/>
              <w:bottom w:val="nil"/>
              <w:right w:val="nil"/>
            </w:tcBorders>
          </w:tcPr>
          <w:p w14:paraId="6207493D" w14:textId="77777777" w:rsidR="002F44BB" w:rsidRDefault="002F44BB">
            <w:pPr>
              <w:pStyle w:val="ConsPlusNormal"/>
            </w:pPr>
            <w:r>
              <w:t>Фамилия</w:t>
            </w:r>
          </w:p>
        </w:tc>
        <w:tc>
          <w:tcPr>
            <w:tcW w:w="4921" w:type="dxa"/>
            <w:gridSpan w:val="2"/>
            <w:tcBorders>
              <w:top w:val="nil"/>
              <w:left w:val="nil"/>
              <w:bottom w:val="single" w:sz="4" w:space="0" w:color="auto"/>
              <w:right w:val="nil"/>
            </w:tcBorders>
          </w:tcPr>
          <w:p w14:paraId="4C918B2A" w14:textId="77777777" w:rsidR="002F44BB" w:rsidRDefault="002F44BB">
            <w:pPr>
              <w:pStyle w:val="ConsPlusNormal"/>
            </w:pPr>
          </w:p>
        </w:tc>
      </w:tr>
      <w:tr w:rsidR="002F44BB" w14:paraId="6150F4EB" w14:textId="77777777">
        <w:tc>
          <w:tcPr>
            <w:tcW w:w="4093" w:type="dxa"/>
            <w:gridSpan w:val="4"/>
            <w:tcBorders>
              <w:top w:val="nil"/>
              <w:left w:val="nil"/>
              <w:bottom w:val="nil"/>
              <w:right w:val="nil"/>
            </w:tcBorders>
          </w:tcPr>
          <w:p w14:paraId="12C67DF6" w14:textId="77777777" w:rsidR="002F44BB" w:rsidRDefault="002F44BB">
            <w:pPr>
              <w:pStyle w:val="ConsPlusNormal"/>
            </w:pPr>
            <w:r>
              <w:t>Имя</w:t>
            </w:r>
          </w:p>
        </w:tc>
        <w:tc>
          <w:tcPr>
            <w:tcW w:w="4921" w:type="dxa"/>
            <w:gridSpan w:val="2"/>
            <w:tcBorders>
              <w:top w:val="single" w:sz="4" w:space="0" w:color="auto"/>
              <w:left w:val="nil"/>
              <w:bottom w:val="single" w:sz="4" w:space="0" w:color="auto"/>
              <w:right w:val="nil"/>
            </w:tcBorders>
          </w:tcPr>
          <w:p w14:paraId="63DAF0B3" w14:textId="77777777" w:rsidR="002F44BB" w:rsidRDefault="002F44BB">
            <w:pPr>
              <w:pStyle w:val="ConsPlusNormal"/>
            </w:pPr>
          </w:p>
        </w:tc>
      </w:tr>
      <w:tr w:rsidR="002F44BB" w14:paraId="7EF98D2C" w14:textId="77777777">
        <w:tc>
          <w:tcPr>
            <w:tcW w:w="4093" w:type="dxa"/>
            <w:gridSpan w:val="4"/>
            <w:tcBorders>
              <w:top w:val="nil"/>
              <w:left w:val="nil"/>
              <w:bottom w:val="nil"/>
              <w:right w:val="nil"/>
            </w:tcBorders>
          </w:tcPr>
          <w:p w14:paraId="79D0B8CE" w14:textId="77777777" w:rsidR="002F44BB" w:rsidRDefault="002F44BB">
            <w:pPr>
              <w:pStyle w:val="ConsPlusNormal"/>
            </w:pPr>
            <w:r>
              <w:t>Отчество (при наличии)</w:t>
            </w:r>
          </w:p>
        </w:tc>
        <w:tc>
          <w:tcPr>
            <w:tcW w:w="4921" w:type="dxa"/>
            <w:gridSpan w:val="2"/>
            <w:tcBorders>
              <w:top w:val="single" w:sz="4" w:space="0" w:color="auto"/>
              <w:left w:val="nil"/>
              <w:bottom w:val="single" w:sz="4" w:space="0" w:color="auto"/>
              <w:right w:val="nil"/>
            </w:tcBorders>
          </w:tcPr>
          <w:p w14:paraId="574EA415" w14:textId="77777777" w:rsidR="002F44BB" w:rsidRDefault="002F44BB">
            <w:pPr>
              <w:pStyle w:val="ConsPlusNormal"/>
            </w:pPr>
          </w:p>
        </w:tc>
      </w:tr>
      <w:tr w:rsidR="002F44BB" w14:paraId="63264BA7" w14:textId="77777777">
        <w:tc>
          <w:tcPr>
            <w:tcW w:w="4093" w:type="dxa"/>
            <w:gridSpan w:val="4"/>
            <w:tcBorders>
              <w:top w:val="nil"/>
              <w:left w:val="nil"/>
              <w:bottom w:val="nil"/>
              <w:right w:val="nil"/>
            </w:tcBorders>
          </w:tcPr>
          <w:p w14:paraId="46A9BF21" w14:textId="77777777" w:rsidR="002F44BB" w:rsidRDefault="002F44BB">
            <w:pPr>
              <w:pStyle w:val="ConsPlusNormal"/>
            </w:pPr>
            <w:r>
              <w:t>Дата рождения (</w:t>
            </w:r>
            <w:proofErr w:type="spellStart"/>
            <w:r>
              <w:t>дд.мм.гггг</w:t>
            </w:r>
            <w:proofErr w:type="spellEnd"/>
            <w:r>
              <w:t>)</w:t>
            </w:r>
          </w:p>
        </w:tc>
        <w:tc>
          <w:tcPr>
            <w:tcW w:w="4921" w:type="dxa"/>
            <w:gridSpan w:val="2"/>
            <w:tcBorders>
              <w:top w:val="single" w:sz="4" w:space="0" w:color="auto"/>
              <w:left w:val="nil"/>
              <w:bottom w:val="single" w:sz="4" w:space="0" w:color="auto"/>
              <w:right w:val="nil"/>
            </w:tcBorders>
          </w:tcPr>
          <w:p w14:paraId="79162F6C" w14:textId="77777777" w:rsidR="002F44BB" w:rsidRDefault="002F44BB">
            <w:pPr>
              <w:pStyle w:val="ConsPlusNormal"/>
            </w:pPr>
          </w:p>
        </w:tc>
      </w:tr>
      <w:tr w:rsidR="002F44BB" w14:paraId="2B56071B" w14:textId="77777777">
        <w:tc>
          <w:tcPr>
            <w:tcW w:w="9014" w:type="dxa"/>
            <w:gridSpan w:val="6"/>
            <w:tcBorders>
              <w:top w:val="nil"/>
              <w:left w:val="nil"/>
              <w:bottom w:val="nil"/>
              <w:right w:val="nil"/>
            </w:tcBorders>
          </w:tcPr>
          <w:p w14:paraId="4F31249A" w14:textId="77777777" w:rsidR="002F44BB" w:rsidRDefault="002F44BB">
            <w:pPr>
              <w:pStyle w:val="ConsPlusNormal"/>
              <w:ind w:firstLine="283"/>
              <w:jc w:val="both"/>
            </w:pPr>
            <w:r>
              <w:t>Ранее единовременную материальную помощь не получал(а). Несу ответственность за достоверность представленных сведений и поставлен(а) в известность о том, что управление социальной защиты населения имеет право проверить достоверность представленных мною сведений.</w:t>
            </w:r>
          </w:p>
        </w:tc>
      </w:tr>
      <w:tr w:rsidR="002F44BB" w14:paraId="2F158AEC" w14:textId="77777777">
        <w:tc>
          <w:tcPr>
            <w:tcW w:w="9014" w:type="dxa"/>
            <w:gridSpan w:val="6"/>
            <w:tcBorders>
              <w:top w:val="nil"/>
              <w:left w:val="nil"/>
              <w:bottom w:val="nil"/>
              <w:right w:val="nil"/>
            </w:tcBorders>
          </w:tcPr>
          <w:p w14:paraId="1E5B6483" w14:textId="77777777" w:rsidR="002F44BB" w:rsidRDefault="002F44BB">
            <w:pPr>
              <w:pStyle w:val="ConsPlusNormal"/>
              <w:jc w:val="center"/>
              <w:outlineLvl w:val="2"/>
            </w:pPr>
            <w:r>
              <w:t>4. Сведения о доверенном лице</w:t>
            </w:r>
          </w:p>
          <w:p w14:paraId="332BB6EE" w14:textId="77777777" w:rsidR="002F44BB" w:rsidRDefault="002F44BB">
            <w:pPr>
              <w:pStyle w:val="ConsPlusNormal"/>
              <w:jc w:val="center"/>
            </w:pPr>
            <w:r>
              <w:t>при подаче им заявления</w:t>
            </w:r>
          </w:p>
        </w:tc>
      </w:tr>
      <w:tr w:rsidR="002F44BB" w14:paraId="04DACFD8" w14:textId="77777777">
        <w:tc>
          <w:tcPr>
            <w:tcW w:w="4093" w:type="dxa"/>
            <w:gridSpan w:val="4"/>
            <w:tcBorders>
              <w:top w:val="nil"/>
              <w:left w:val="nil"/>
              <w:bottom w:val="nil"/>
              <w:right w:val="nil"/>
            </w:tcBorders>
          </w:tcPr>
          <w:p w14:paraId="687F5DFE" w14:textId="77777777" w:rsidR="002F44BB" w:rsidRDefault="002F44BB">
            <w:pPr>
              <w:pStyle w:val="ConsPlusNormal"/>
            </w:pPr>
            <w:r>
              <w:t>Фамилия</w:t>
            </w:r>
          </w:p>
        </w:tc>
        <w:tc>
          <w:tcPr>
            <w:tcW w:w="4921" w:type="dxa"/>
            <w:gridSpan w:val="2"/>
            <w:tcBorders>
              <w:top w:val="nil"/>
              <w:left w:val="nil"/>
              <w:bottom w:val="single" w:sz="4" w:space="0" w:color="auto"/>
              <w:right w:val="nil"/>
            </w:tcBorders>
          </w:tcPr>
          <w:p w14:paraId="7945C671" w14:textId="77777777" w:rsidR="002F44BB" w:rsidRDefault="002F44BB">
            <w:pPr>
              <w:pStyle w:val="ConsPlusNormal"/>
            </w:pPr>
          </w:p>
        </w:tc>
      </w:tr>
      <w:tr w:rsidR="002F44BB" w14:paraId="05854194" w14:textId="77777777">
        <w:tc>
          <w:tcPr>
            <w:tcW w:w="4093" w:type="dxa"/>
            <w:gridSpan w:val="4"/>
            <w:tcBorders>
              <w:top w:val="nil"/>
              <w:left w:val="nil"/>
              <w:bottom w:val="nil"/>
              <w:right w:val="nil"/>
            </w:tcBorders>
          </w:tcPr>
          <w:p w14:paraId="59644F6F" w14:textId="77777777" w:rsidR="002F44BB" w:rsidRDefault="002F44BB">
            <w:pPr>
              <w:pStyle w:val="ConsPlusNormal"/>
            </w:pPr>
            <w:r>
              <w:t>Имя</w:t>
            </w:r>
          </w:p>
        </w:tc>
        <w:tc>
          <w:tcPr>
            <w:tcW w:w="4921" w:type="dxa"/>
            <w:gridSpan w:val="2"/>
            <w:tcBorders>
              <w:top w:val="single" w:sz="4" w:space="0" w:color="auto"/>
              <w:left w:val="nil"/>
              <w:bottom w:val="single" w:sz="4" w:space="0" w:color="auto"/>
              <w:right w:val="nil"/>
            </w:tcBorders>
          </w:tcPr>
          <w:p w14:paraId="7848377A" w14:textId="77777777" w:rsidR="002F44BB" w:rsidRDefault="002F44BB">
            <w:pPr>
              <w:pStyle w:val="ConsPlusNormal"/>
            </w:pPr>
          </w:p>
        </w:tc>
      </w:tr>
      <w:tr w:rsidR="002F44BB" w14:paraId="168081D7" w14:textId="77777777">
        <w:tc>
          <w:tcPr>
            <w:tcW w:w="4093" w:type="dxa"/>
            <w:gridSpan w:val="4"/>
            <w:tcBorders>
              <w:top w:val="nil"/>
              <w:left w:val="nil"/>
              <w:bottom w:val="nil"/>
              <w:right w:val="nil"/>
            </w:tcBorders>
          </w:tcPr>
          <w:p w14:paraId="643180C9" w14:textId="77777777" w:rsidR="002F44BB" w:rsidRDefault="002F44BB">
            <w:pPr>
              <w:pStyle w:val="ConsPlusNormal"/>
            </w:pPr>
            <w:r>
              <w:t>Отчество (при наличии)</w:t>
            </w:r>
          </w:p>
        </w:tc>
        <w:tc>
          <w:tcPr>
            <w:tcW w:w="4921" w:type="dxa"/>
            <w:gridSpan w:val="2"/>
            <w:tcBorders>
              <w:top w:val="single" w:sz="4" w:space="0" w:color="auto"/>
              <w:left w:val="nil"/>
              <w:bottom w:val="single" w:sz="4" w:space="0" w:color="auto"/>
              <w:right w:val="nil"/>
            </w:tcBorders>
          </w:tcPr>
          <w:p w14:paraId="5A269DCC" w14:textId="77777777" w:rsidR="002F44BB" w:rsidRDefault="002F44BB">
            <w:pPr>
              <w:pStyle w:val="ConsPlusNormal"/>
            </w:pPr>
          </w:p>
        </w:tc>
      </w:tr>
      <w:tr w:rsidR="002F44BB" w14:paraId="0232418E" w14:textId="77777777">
        <w:tc>
          <w:tcPr>
            <w:tcW w:w="4093" w:type="dxa"/>
            <w:gridSpan w:val="4"/>
            <w:tcBorders>
              <w:top w:val="nil"/>
              <w:left w:val="nil"/>
              <w:bottom w:val="nil"/>
              <w:right w:val="nil"/>
            </w:tcBorders>
          </w:tcPr>
          <w:p w14:paraId="5B01C9B4" w14:textId="77777777" w:rsidR="002F44BB" w:rsidRDefault="002F44BB">
            <w:pPr>
              <w:pStyle w:val="ConsPlusNormal"/>
            </w:pPr>
            <w:r>
              <w:t>Сведения о документе, удостоверяющем личность</w:t>
            </w:r>
          </w:p>
          <w:p w14:paraId="6EA3EBDC" w14:textId="77777777" w:rsidR="002F44BB" w:rsidRDefault="002F44BB">
            <w:pPr>
              <w:pStyle w:val="ConsPlusNormal"/>
            </w:pPr>
            <w:r>
              <w:t>(вид, дата выдачи, реквизиты) &lt;1&gt;</w:t>
            </w:r>
          </w:p>
        </w:tc>
        <w:tc>
          <w:tcPr>
            <w:tcW w:w="4921" w:type="dxa"/>
            <w:gridSpan w:val="2"/>
            <w:tcBorders>
              <w:top w:val="single" w:sz="4" w:space="0" w:color="auto"/>
              <w:left w:val="nil"/>
              <w:bottom w:val="single" w:sz="4" w:space="0" w:color="auto"/>
              <w:right w:val="nil"/>
            </w:tcBorders>
          </w:tcPr>
          <w:p w14:paraId="219C3F39" w14:textId="77777777" w:rsidR="002F44BB" w:rsidRDefault="002F44BB">
            <w:pPr>
              <w:pStyle w:val="ConsPlusNormal"/>
            </w:pPr>
          </w:p>
        </w:tc>
      </w:tr>
      <w:tr w:rsidR="002F44BB" w14:paraId="2999081E" w14:textId="77777777">
        <w:tc>
          <w:tcPr>
            <w:tcW w:w="4093" w:type="dxa"/>
            <w:gridSpan w:val="4"/>
            <w:tcBorders>
              <w:top w:val="nil"/>
              <w:left w:val="nil"/>
              <w:bottom w:val="nil"/>
              <w:right w:val="nil"/>
            </w:tcBorders>
          </w:tcPr>
          <w:p w14:paraId="5D09A1E0" w14:textId="77777777" w:rsidR="002F44BB" w:rsidRDefault="002F44BB">
            <w:pPr>
              <w:pStyle w:val="ConsPlusNormal"/>
            </w:pPr>
            <w:r>
              <w:t>Дата рождения (</w:t>
            </w:r>
            <w:proofErr w:type="spellStart"/>
            <w:r>
              <w:t>дд.мм.гггг</w:t>
            </w:r>
            <w:proofErr w:type="spellEnd"/>
            <w:r>
              <w:t>)</w:t>
            </w:r>
          </w:p>
        </w:tc>
        <w:tc>
          <w:tcPr>
            <w:tcW w:w="4921" w:type="dxa"/>
            <w:gridSpan w:val="2"/>
            <w:tcBorders>
              <w:top w:val="single" w:sz="4" w:space="0" w:color="auto"/>
              <w:left w:val="nil"/>
              <w:bottom w:val="single" w:sz="4" w:space="0" w:color="auto"/>
              <w:right w:val="nil"/>
            </w:tcBorders>
          </w:tcPr>
          <w:p w14:paraId="5593FE8B" w14:textId="77777777" w:rsidR="002F44BB" w:rsidRDefault="002F44BB">
            <w:pPr>
              <w:pStyle w:val="ConsPlusNormal"/>
            </w:pPr>
          </w:p>
        </w:tc>
      </w:tr>
      <w:tr w:rsidR="002F44BB" w14:paraId="76A1E6E2" w14:textId="77777777">
        <w:tc>
          <w:tcPr>
            <w:tcW w:w="4093" w:type="dxa"/>
            <w:gridSpan w:val="4"/>
            <w:tcBorders>
              <w:top w:val="nil"/>
              <w:left w:val="nil"/>
              <w:bottom w:val="nil"/>
              <w:right w:val="nil"/>
            </w:tcBorders>
          </w:tcPr>
          <w:p w14:paraId="6ED936C5" w14:textId="77777777" w:rsidR="002F44BB" w:rsidRDefault="002F44BB">
            <w:pPr>
              <w:pStyle w:val="ConsPlusNormal"/>
            </w:pPr>
            <w:r>
              <w:t>Место рождения</w:t>
            </w:r>
          </w:p>
        </w:tc>
        <w:tc>
          <w:tcPr>
            <w:tcW w:w="4921" w:type="dxa"/>
            <w:gridSpan w:val="2"/>
            <w:tcBorders>
              <w:top w:val="single" w:sz="4" w:space="0" w:color="auto"/>
              <w:left w:val="nil"/>
              <w:bottom w:val="single" w:sz="4" w:space="0" w:color="auto"/>
              <w:right w:val="nil"/>
            </w:tcBorders>
          </w:tcPr>
          <w:p w14:paraId="1E171589" w14:textId="77777777" w:rsidR="002F44BB" w:rsidRDefault="002F44BB">
            <w:pPr>
              <w:pStyle w:val="ConsPlusNormal"/>
            </w:pPr>
          </w:p>
        </w:tc>
      </w:tr>
      <w:tr w:rsidR="002F44BB" w14:paraId="6BA93D9F" w14:textId="77777777">
        <w:tc>
          <w:tcPr>
            <w:tcW w:w="4093" w:type="dxa"/>
            <w:gridSpan w:val="4"/>
            <w:tcBorders>
              <w:top w:val="nil"/>
              <w:left w:val="nil"/>
              <w:bottom w:val="nil"/>
              <w:right w:val="nil"/>
            </w:tcBorders>
          </w:tcPr>
          <w:p w14:paraId="3C235C32" w14:textId="77777777" w:rsidR="002F44BB" w:rsidRDefault="002F44BB">
            <w:pPr>
              <w:pStyle w:val="ConsPlusNormal"/>
            </w:pPr>
            <w:r>
              <w:lastRenderedPageBreak/>
              <w:t>Адрес регистрации по месту жительства</w:t>
            </w:r>
          </w:p>
        </w:tc>
        <w:tc>
          <w:tcPr>
            <w:tcW w:w="4921" w:type="dxa"/>
            <w:gridSpan w:val="2"/>
            <w:tcBorders>
              <w:top w:val="single" w:sz="4" w:space="0" w:color="auto"/>
              <w:left w:val="nil"/>
              <w:bottom w:val="nil"/>
              <w:right w:val="nil"/>
            </w:tcBorders>
          </w:tcPr>
          <w:p w14:paraId="3394B9D0" w14:textId="77777777" w:rsidR="002F44BB" w:rsidRDefault="002F44BB">
            <w:pPr>
              <w:pStyle w:val="ConsPlusNormal"/>
            </w:pPr>
          </w:p>
        </w:tc>
      </w:tr>
      <w:tr w:rsidR="002F44BB" w14:paraId="2AD53034" w14:textId="77777777">
        <w:tc>
          <w:tcPr>
            <w:tcW w:w="4093" w:type="dxa"/>
            <w:gridSpan w:val="4"/>
            <w:tcBorders>
              <w:top w:val="nil"/>
              <w:left w:val="nil"/>
              <w:bottom w:val="nil"/>
              <w:right w:val="nil"/>
            </w:tcBorders>
          </w:tcPr>
          <w:p w14:paraId="56ADED87" w14:textId="77777777" w:rsidR="002F44BB" w:rsidRDefault="002F44BB">
            <w:pPr>
              <w:pStyle w:val="ConsPlusNormal"/>
              <w:jc w:val="both"/>
            </w:pPr>
            <w:r>
              <w:t>Адрес по месту пребывания</w:t>
            </w:r>
          </w:p>
        </w:tc>
        <w:tc>
          <w:tcPr>
            <w:tcW w:w="4921" w:type="dxa"/>
            <w:gridSpan w:val="2"/>
            <w:tcBorders>
              <w:top w:val="nil"/>
              <w:left w:val="nil"/>
              <w:bottom w:val="single" w:sz="4" w:space="0" w:color="auto"/>
              <w:right w:val="nil"/>
            </w:tcBorders>
          </w:tcPr>
          <w:p w14:paraId="697E3C1E" w14:textId="77777777" w:rsidR="002F44BB" w:rsidRDefault="002F44BB">
            <w:pPr>
              <w:pStyle w:val="ConsPlusNormal"/>
            </w:pPr>
          </w:p>
        </w:tc>
      </w:tr>
      <w:tr w:rsidR="002F44BB" w14:paraId="4D6D8A50" w14:textId="77777777">
        <w:tc>
          <w:tcPr>
            <w:tcW w:w="4093" w:type="dxa"/>
            <w:gridSpan w:val="4"/>
            <w:tcBorders>
              <w:top w:val="nil"/>
              <w:left w:val="nil"/>
              <w:bottom w:val="nil"/>
              <w:right w:val="nil"/>
            </w:tcBorders>
          </w:tcPr>
          <w:p w14:paraId="4FA7048B" w14:textId="77777777" w:rsidR="002F44BB" w:rsidRDefault="002F44BB">
            <w:pPr>
              <w:pStyle w:val="ConsPlusNormal"/>
            </w:pPr>
            <w:r>
              <w:t>Документ, подтверждающий полномочия доверенного лица</w:t>
            </w:r>
          </w:p>
        </w:tc>
        <w:tc>
          <w:tcPr>
            <w:tcW w:w="4921" w:type="dxa"/>
            <w:gridSpan w:val="2"/>
            <w:tcBorders>
              <w:top w:val="single" w:sz="4" w:space="0" w:color="auto"/>
              <w:left w:val="nil"/>
              <w:bottom w:val="single" w:sz="4" w:space="0" w:color="auto"/>
              <w:right w:val="nil"/>
            </w:tcBorders>
          </w:tcPr>
          <w:p w14:paraId="5566378A" w14:textId="77777777" w:rsidR="002F44BB" w:rsidRDefault="002F44BB">
            <w:pPr>
              <w:pStyle w:val="ConsPlusNormal"/>
            </w:pPr>
          </w:p>
        </w:tc>
      </w:tr>
      <w:tr w:rsidR="002F44BB" w14:paraId="4A150669" w14:textId="77777777">
        <w:tc>
          <w:tcPr>
            <w:tcW w:w="4093" w:type="dxa"/>
            <w:gridSpan w:val="4"/>
            <w:tcBorders>
              <w:top w:val="nil"/>
              <w:left w:val="nil"/>
              <w:bottom w:val="nil"/>
              <w:right w:val="nil"/>
            </w:tcBorders>
          </w:tcPr>
          <w:p w14:paraId="7E600F74" w14:textId="77777777" w:rsidR="002F44BB" w:rsidRDefault="002F44BB">
            <w:pPr>
              <w:pStyle w:val="ConsPlusNormal"/>
            </w:pPr>
          </w:p>
        </w:tc>
        <w:tc>
          <w:tcPr>
            <w:tcW w:w="4921" w:type="dxa"/>
            <w:gridSpan w:val="2"/>
            <w:tcBorders>
              <w:top w:val="single" w:sz="4" w:space="0" w:color="auto"/>
              <w:left w:val="nil"/>
              <w:bottom w:val="nil"/>
              <w:right w:val="nil"/>
            </w:tcBorders>
          </w:tcPr>
          <w:p w14:paraId="463DC0AA" w14:textId="77777777" w:rsidR="002F44BB" w:rsidRDefault="002F44BB">
            <w:pPr>
              <w:pStyle w:val="ConsPlusNormal"/>
              <w:jc w:val="center"/>
            </w:pPr>
            <w:r>
              <w:t>(серия, номер, дата выдачи, кем выдан)</w:t>
            </w:r>
          </w:p>
        </w:tc>
      </w:tr>
      <w:tr w:rsidR="002F44BB" w14:paraId="4E8A01E7" w14:textId="77777777">
        <w:tc>
          <w:tcPr>
            <w:tcW w:w="4093" w:type="dxa"/>
            <w:gridSpan w:val="4"/>
            <w:tcBorders>
              <w:top w:val="nil"/>
              <w:left w:val="nil"/>
              <w:bottom w:val="nil"/>
              <w:right w:val="nil"/>
            </w:tcBorders>
          </w:tcPr>
          <w:p w14:paraId="23A3BD04" w14:textId="77777777" w:rsidR="002F44BB" w:rsidRDefault="002F44BB">
            <w:pPr>
              <w:pStyle w:val="ConsPlusNormal"/>
            </w:pPr>
          </w:p>
        </w:tc>
        <w:tc>
          <w:tcPr>
            <w:tcW w:w="4921" w:type="dxa"/>
            <w:gridSpan w:val="2"/>
            <w:tcBorders>
              <w:top w:val="nil"/>
              <w:left w:val="nil"/>
              <w:bottom w:val="single" w:sz="4" w:space="0" w:color="auto"/>
              <w:right w:val="nil"/>
            </w:tcBorders>
          </w:tcPr>
          <w:p w14:paraId="5B97183F" w14:textId="77777777" w:rsidR="002F44BB" w:rsidRDefault="002F44BB">
            <w:pPr>
              <w:pStyle w:val="ConsPlusNormal"/>
            </w:pPr>
          </w:p>
        </w:tc>
      </w:tr>
      <w:tr w:rsidR="002F44BB" w14:paraId="04072702" w14:textId="77777777">
        <w:tc>
          <w:tcPr>
            <w:tcW w:w="4093" w:type="dxa"/>
            <w:gridSpan w:val="4"/>
            <w:tcBorders>
              <w:top w:val="nil"/>
              <w:left w:val="nil"/>
              <w:bottom w:val="nil"/>
              <w:right w:val="nil"/>
            </w:tcBorders>
          </w:tcPr>
          <w:p w14:paraId="1F77CCAB" w14:textId="77777777" w:rsidR="002F44BB" w:rsidRDefault="002F44BB">
            <w:pPr>
              <w:pStyle w:val="ConsPlusNormal"/>
            </w:pPr>
          </w:p>
        </w:tc>
        <w:tc>
          <w:tcPr>
            <w:tcW w:w="4921" w:type="dxa"/>
            <w:gridSpan w:val="2"/>
            <w:tcBorders>
              <w:top w:val="single" w:sz="4" w:space="0" w:color="auto"/>
              <w:left w:val="nil"/>
              <w:bottom w:val="single" w:sz="4" w:space="0" w:color="auto"/>
              <w:right w:val="nil"/>
            </w:tcBorders>
          </w:tcPr>
          <w:p w14:paraId="51F3761D" w14:textId="77777777" w:rsidR="002F44BB" w:rsidRDefault="002F44BB">
            <w:pPr>
              <w:pStyle w:val="ConsPlusNormal"/>
            </w:pPr>
          </w:p>
        </w:tc>
      </w:tr>
      <w:tr w:rsidR="002F44BB" w14:paraId="52422AB6" w14:textId="77777777">
        <w:tc>
          <w:tcPr>
            <w:tcW w:w="4093" w:type="dxa"/>
            <w:gridSpan w:val="4"/>
            <w:tcBorders>
              <w:top w:val="nil"/>
              <w:left w:val="nil"/>
              <w:bottom w:val="nil"/>
              <w:right w:val="nil"/>
            </w:tcBorders>
          </w:tcPr>
          <w:p w14:paraId="21701D7E" w14:textId="77777777" w:rsidR="002F44BB" w:rsidRDefault="002F44BB">
            <w:pPr>
              <w:pStyle w:val="ConsPlusNormal"/>
            </w:pPr>
            <w:r>
              <w:t>Контактные данные (номер телефона, адрес электронной почты)</w:t>
            </w:r>
          </w:p>
        </w:tc>
        <w:tc>
          <w:tcPr>
            <w:tcW w:w="4921" w:type="dxa"/>
            <w:gridSpan w:val="2"/>
            <w:tcBorders>
              <w:top w:val="single" w:sz="4" w:space="0" w:color="auto"/>
              <w:left w:val="nil"/>
              <w:bottom w:val="single" w:sz="4" w:space="0" w:color="auto"/>
              <w:right w:val="nil"/>
            </w:tcBorders>
          </w:tcPr>
          <w:p w14:paraId="6528333A" w14:textId="77777777" w:rsidR="002F44BB" w:rsidRDefault="002F44BB">
            <w:pPr>
              <w:pStyle w:val="ConsPlusNormal"/>
            </w:pPr>
          </w:p>
        </w:tc>
      </w:tr>
      <w:tr w:rsidR="002F44BB" w14:paraId="31CF8BA0" w14:textId="77777777">
        <w:tc>
          <w:tcPr>
            <w:tcW w:w="9014" w:type="dxa"/>
            <w:gridSpan w:val="6"/>
            <w:tcBorders>
              <w:top w:val="nil"/>
              <w:left w:val="nil"/>
              <w:bottom w:val="nil"/>
              <w:right w:val="nil"/>
            </w:tcBorders>
          </w:tcPr>
          <w:p w14:paraId="4F6D5E82" w14:textId="77777777" w:rsidR="002F44BB" w:rsidRDefault="002F44BB">
            <w:pPr>
              <w:pStyle w:val="ConsPlusNormal"/>
              <w:jc w:val="center"/>
              <w:outlineLvl w:val="2"/>
            </w:pPr>
            <w:r>
              <w:t>5. Сведения для осуществления единовременной материальной помощи через кредитную организацию:</w:t>
            </w:r>
          </w:p>
        </w:tc>
      </w:tr>
      <w:tr w:rsidR="002F44BB" w14:paraId="7B4427BE" w14:textId="77777777">
        <w:tc>
          <w:tcPr>
            <w:tcW w:w="4093" w:type="dxa"/>
            <w:gridSpan w:val="4"/>
            <w:tcBorders>
              <w:top w:val="nil"/>
              <w:left w:val="nil"/>
              <w:bottom w:val="nil"/>
              <w:right w:val="nil"/>
            </w:tcBorders>
          </w:tcPr>
          <w:p w14:paraId="022C5045" w14:textId="77777777" w:rsidR="002F44BB" w:rsidRDefault="002F44BB">
            <w:pPr>
              <w:pStyle w:val="ConsPlusNormal"/>
            </w:pPr>
            <w:r>
              <w:t>наименование кредитной организации</w:t>
            </w:r>
          </w:p>
        </w:tc>
        <w:tc>
          <w:tcPr>
            <w:tcW w:w="4921" w:type="dxa"/>
            <w:gridSpan w:val="2"/>
            <w:tcBorders>
              <w:top w:val="nil"/>
              <w:left w:val="nil"/>
              <w:bottom w:val="single" w:sz="4" w:space="0" w:color="auto"/>
              <w:right w:val="nil"/>
            </w:tcBorders>
          </w:tcPr>
          <w:p w14:paraId="7910240E" w14:textId="77777777" w:rsidR="002F44BB" w:rsidRDefault="002F44BB">
            <w:pPr>
              <w:pStyle w:val="ConsPlusNormal"/>
            </w:pPr>
          </w:p>
        </w:tc>
      </w:tr>
      <w:tr w:rsidR="002F44BB" w14:paraId="18469B59" w14:textId="77777777">
        <w:tc>
          <w:tcPr>
            <w:tcW w:w="4093" w:type="dxa"/>
            <w:gridSpan w:val="4"/>
            <w:tcBorders>
              <w:top w:val="nil"/>
              <w:left w:val="nil"/>
              <w:bottom w:val="nil"/>
              <w:right w:val="nil"/>
            </w:tcBorders>
          </w:tcPr>
          <w:p w14:paraId="00B5A222" w14:textId="77777777" w:rsidR="002F44BB" w:rsidRDefault="002F44BB">
            <w:pPr>
              <w:pStyle w:val="ConsPlusNormal"/>
              <w:jc w:val="both"/>
            </w:pPr>
            <w:r>
              <w:t>БИК кредитной организации</w:t>
            </w:r>
          </w:p>
        </w:tc>
        <w:tc>
          <w:tcPr>
            <w:tcW w:w="4921" w:type="dxa"/>
            <w:gridSpan w:val="2"/>
            <w:tcBorders>
              <w:top w:val="single" w:sz="4" w:space="0" w:color="auto"/>
              <w:left w:val="nil"/>
              <w:bottom w:val="single" w:sz="4" w:space="0" w:color="auto"/>
              <w:right w:val="nil"/>
            </w:tcBorders>
          </w:tcPr>
          <w:p w14:paraId="53199A70" w14:textId="77777777" w:rsidR="002F44BB" w:rsidRDefault="002F44BB">
            <w:pPr>
              <w:pStyle w:val="ConsPlusNormal"/>
            </w:pPr>
          </w:p>
        </w:tc>
      </w:tr>
      <w:tr w:rsidR="002F44BB" w14:paraId="471265F6" w14:textId="77777777">
        <w:tc>
          <w:tcPr>
            <w:tcW w:w="4093" w:type="dxa"/>
            <w:gridSpan w:val="4"/>
            <w:tcBorders>
              <w:top w:val="nil"/>
              <w:left w:val="nil"/>
              <w:bottom w:val="nil"/>
              <w:right w:val="nil"/>
            </w:tcBorders>
          </w:tcPr>
          <w:p w14:paraId="67C27068" w14:textId="77777777" w:rsidR="002F44BB" w:rsidRDefault="002F44BB">
            <w:pPr>
              <w:pStyle w:val="ConsPlusNormal"/>
              <w:jc w:val="both"/>
            </w:pPr>
            <w:r>
              <w:t>номер счета заявителя</w:t>
            </w:r>
          </w:p>
        </w:tc>
        <w:tc>
          <w:tcPr>
            <w:tcW w:w="4921" w:type="dxa"/>
            <w:gridSpan w:val="2"/>
            <w:tcBorders>
              <w:top w:val="single" w:sz="4" w:space="0" w:color="auto"/>
              <w:left w:val="nil"/>
              <w:bottom w:val="single" w:sz="4" w:space="0" w:color="auto"/>
              <w:right w:val="nil"/>
            </w:tcBorders>
          </w:tcPr>
          <w:p w14:paraId="295F4623" w14:textId="77777777" w:rsidR="002F44BB" w:rsidRDefault="002F44BB">
            <w:pPr>
              <w:pStyle w:val="ConsPlusNormal"/>
            </w:pPr>
          </w:p>
        </w:tc>
      </w:tr>
      <w:tr w:rsidR="002F44BB" w14:paraId="2706842C" w14:textId="77777777">
        <w:tc>
          <w:tcPr>
            <w:tcW w:w="4093" w:type="dxa"/>
            <w:gridSpan w:val="4"/>
            <w:tcBorders>
              <w:top w:val="nil"/>
              <w:left w:val="nil"/>
              <w:bottom w:val="nil"/>
              <w:right w:val="nil"/>
            </w:tcBorders>
          </w:tcPr>
          <w:p w14:paraId="27DE5F84" w14:textId="77777777" w:rsidR="002F44BB" w:rsidRDefault="002F44BB">
            <w:pPr>
              <w:pStyle w:val="ConsPlusNormal"/>
            </w:pPr>
          </w:p>
        </w:tc>
        <w:tc>
          <w:tcPr>
            <w:tcW w:w="4921" w:type="dxa"/>
            <w:gridSpan w:val="2"/>
            <w:tcBorders>
              <w:top w:val="single" w:sz="4" w:space="0" w:color="auto"/>
              <w:left w:val="nil"/>
              <w:bottom w:val="nil"/>
              <w:right w:val="nil"/>
            </w:tcBorders>
          </w:tcPr>
          <w:p w14:paraId="190319EE" w14:textId="77777777" w:rsidR="002F44BB" w:rsidRDefault="002F44BB">
            <w:pPr>
              <w:pStyle w:val="ConsPlusNormal"/>
            </w:pPr>
          </w:p>
        </w:tc>
      </w:tr>
      <w:tr w:rsidR="002F44BB" w14:paraId="55BCB9AC" w14:textId="77777777">
        <w:tc>
          <w:tcPr>
            <w:tcW w:w="4093" w:type="dxa"/>
            <w:gridSpan w:val="4"/>
            <w:tcBorders>
              <w:top w:val="nil"/>
              <w:left w:val="nil"/>
              <w:bottom w:val="nil"/>
              <w:right w:val="nil"/>
            </w:tcBorders>
            <w:vAlign w:val="bottom"/>
          </w:tcPr>
          <w:p w14:paraId="4009551D" w14:textId="77777777" w:rsidR="002F44BB" w:rsidRDefault="002F44BB">
            <w:pPr>
              <w:pStyle w:val="ConsPlusNormal"/>
            </w:pPr>
            <w:r>
              <w:t>Дата "___"________ 20__ г.</w:t>
            </w:r>
          </w:p>
        </w:tc>
        <w:tc>
          <w:tcPr>
            <w:tcW w:w="1680" w:type="dxa"/>
            <w:tcBorders>
              <w:top w:val="nil"/>
              <w:left w:val="nil"/>
              <w:bottom w:val="nil"/>
              <w:right w:val="nil"/>
            </w:tcBorders>
            <w:vAlign w:val="bottom"/>
          </w:tcPr>
          <w:p w14:paraId="41131E2A" w14:textId="77777777" w:rsidR="002F44BB" w:rsidRDefault="002F44BB">
            <w:pPr>
              <w:pStyle w:val="ConsPlusNormal"/>
            </w:pPr>
            <w:r>
              <w:t>Подпись</w:t>
            </w:r>
          </w:p>
          <w:p w14:paraId="157908ED" w14:textId="77777777" w:rsidR="002F44BB" w:rsidRDefault="002F44BB">
            <w:pPr>
              <w:pStyle w:val="ConsPlusNormal"/>
            </w:pPr>
            <w:r>
              <w:t>заявителя</w:t>
            </w:r>
          </w:p>
        </w:tc>
        <w:tc>
          <w:tcPr>
            <w:tcW w:w="3241" w:type="dxa"/>
            <w:tcBorders>
              <w:top w:val="nil"/>
              <w:left w:val="nil"/>
              <w:bottom w:val="single" w:sz="4" w:space="0" w:color="auto"/>
              <w:right w:val="nil"/>
            </w:tcBorders>
          </w:tcPr>
          <w:p w14:paraId="5F583381" w14:textId="77777777" w:rsidR="002F44BB" w:rsidRDefault="002F44BB">
            <w:pPr>
              <w:pStyle w:val="ConsPlusNormal"/>
            </w:pPr>
          </w:p>
        </w:tc>
      </w:tr>
      <w:tr w:rsidR="002F44BB" w14:paraId="5C4CA935" w14:textId="77777777">
        <w:tc>
          <w:tcPr>
            <w:tcW w:w="9014" w:type="dxa"/>
            <w:gridSpan w:val="6"/>
            <w:tcBorders>
              <w:top w:val="nil"/>
              <w:left w:val="nil"/>
              <w:bottom w:val="nil"/>
              <w:right w:val="nil"/>
            </w:tcBorders>
          </w:tcPr>
          <w:p w14:paraId="442BE535" w14:textId="77777777" w:rsidR="002F44BB" w:rsidRDefault="002F44BB">
            <w:pPr>
              <w:pStyle w:val="ConsPlusNormal"/>
              <w:ind w:firstLine="283"/>
              <w:jc w:val="both"/>
            </w:pPr>
            <w:r>
              <w:t>--------------------------------</w:t>
            </w:r>
          </w:p>
          <w:p w14:paraId="63050768" w14:textId="77777777" w:rsidR="002F44BB" w:rsidRDefault="002F44BB">
            <w:pPr>
              <w:pStyle w:val="ConsPlusNormal"/>
              <w:ind w:firstLine="283"/>
              <w:jc w:val="both"/>
            </w:pPr>
            <w:r>
              <w:t>&lt;1&gt;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14:paraId="52FA02DD" w14:textId="77777777" w:rsidR="002F44BB" w:rsidRDefault="002F44BB">
            <w:pPr>
              <w:pStyle w:val="ConsPlusNormal"/>
              <w:ind w:firstLine="283"/>
              <w:jc w:val="both"/>
            </w:pPr>
            <w:r>
              <w:t>&lt;2&gt; Заполняется в случае, если заявителем является родитель несовершеннолетнего ребенка.</w:t>
            </w:r>
          </w:p>
        </w:tc>
      </w:tr>
      <w:tr w:rsidR="002F44BB" w14:paraId="30B2CF03" w14:textId="77777777">
        <w:tc>
          <w:tcPr>
            <w:tcW w:w="9014" w:type="dxa"/>
            <w:gridSpan w:val="6"/>
            <w:tcBorders>
              <w:top w:val="nil"/>
              <w:left w:val="nil"/>
              <w:bottom w:val="nil"/>
              <w:right w:val="nil"/>
            </w:tcBorders>
          </w:tcPr>
          <w:p w14:paraId="040436B1" w14:textId="77777777" w:rsidR="002F44BB" w:rsidRDefault="002F44BB">
            <w:pPr>
              <w:pStyle w:val="ConsPlusNormal"/>
              <w:jc w:val="center"/>
            </w:pPr>
            <w:r>
              <w:t>Расписка-уведомление</w:t>
            </w:r>
          </w:p>
        </w:tc>
      </w:tr>
      <w:tr w:rsidR="002F44BB" w14:paraId="15D87DEA" w14:textId="77777777">
        <w:tc>
          <w:tcPr>
            <w:tcW w:w="9014" w:type="dxa"/>
            <w:gridSpan w:val="6"/>
            <w:tcBorders>
              <w:top w:val="nil"/>
              <w:left w:val="nil"/>
              <w:bottom w:val="nil"/>
              <w:right w:val="nil"/>
            </w:tcBorders>
          </w:tcPr>
          <w:p w14:paraId="56BC6E18" w14:textId="77777777" w:rsidR="002F44BB" w:rsidRDefault="002F44BB">
            <w:pPr>
              <w:pStyle w:val="ConsPlusNormal"/>
              <w:jc w:val="both"/>
            </w:pPr>
            <w:r>
              <w:t>Заявление и документы</w:t>
            </w:r>
          </w:p>
        </w:tc>
      </w:tr>
      <w:tr w:rsidR="002F44BB" w14:paraId="62E9482E" w14:textId="77777777">
        <w:tc>
          <w:tcPr>
            <w:tcW w:w="764" w:type="dxa"/>
            <w:tcBorders>
              <w:top w:val="nil"/>
              <w:left w:val="nil"/>
              <w:bottom w:val="nil"/>
              <w:right w:val="nil"/>
            </w:tcBorders>
          </w:tcPr>
          <w:p w14:paraId="2D6342C4" w14:textId="77777777" w:rsidR="002F44BB" w:rsidRDefault="002F44BB">
            <w:pPr>
              <w:pStyle w:val="ConsPlusNormal"/>
              <w:jc w:val="both"/>
            </w:pPr>
            <w:r>
              <w:t>гр.</w:t>
            </w:r>
          </w:p>
        </w:tc>
        <w:tc>
          <w:tcPr>
            <w:tcW w:w="8250" w:type="dxa"/>
            <w:gridSpan w:val="5"/>
            <w:tcBorders>
              <w:top w:val="nil"/>
              <w:left w:val="nil"/>
              <w:bottom w:val="single" w:sz="4" w:space="0" w:color="auto"/>
              <w:right w:val="nil"/>
            </w:tcBorders>
          </w:tcPr>
          <w:p w14:paraId="54051AFD" w14:textId="77777777" w:rsidR="002F44BB" w:rsidRDefault="002F44BB">
            <w:pPr>
              <w:pStyle w:val="ConsPlusNormal"/>
            </w:pPr>
          </w:p>
        </w:tc>
      </w:tr>
    </w:tbl>
    <w:p w14:paraId="2A82F89C" w14:textId="77777777" w:rsidR="002F44BB" w:rsidRDefault="002F44B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1"/>
        <w:gridCol w:w="4706"/>
      </w:tblGrid>
      <w:tr w:rsidR="002F44BB" w14:paraId="6F4E5A3A" w14:textId="77777777">
        <w:tc>
          <w:tcPr>
            <w:tcW w:w="9007" w:type="dxa"/>
            <w:gridSpan w:val="2"/>
          </w:tcPr>
          <w:p w14:paraId="7D8841B9" w14:textId="77777777" w:rsidR="002F44BB" w:rsidRDefault="002F44BB">
            <w:pPr>
              <w:pStyle w:val="ConsPlusNormal"/>
              <w:jc w:val="center"/>
            </w:pPr>
            <w:r>
              <w:t>Принял</w:t>
            </w:r>
          </w:p>
        </w:tc>
      </w:tr>
      <w:tr w:rsidR="002F44BB" w14:paraId="5F85A1A4" w14:textId="77777777">
        <w:tc>
          <w:tcPr>
            <w:tcW w:w="4301" w:type="dxa"/>
          </w:tcPr>
          <w:p w14:paraId="2BE8655F" w14:textId="77777777" w:rsidR="002F44BB" w:rsidRDefault="002F44BB">
            <w:pPr>
              <w:pStyle w:val="ConsPlusNormal"/>
              <w:jc w:val="center"/>
            </w:pPr>
            <w:r>
              <w:t>Дата приема заявления</w:t>
            </w:r>
          </w:p>
        </w:tc>
        <w:tc>
          <w:tcPr>
            <w:tcW w:w="4706" w:type="dxa"/>
          </w:tcPr>
          <w:p w14:paraId="0D85C28F" w14:textId="77777777" w:rsidR="002F44BB" w:rsidRDefault="002F44BB">
            <w:pPr>
              <w:pStyle w:val="ConsPlusNormal"/>
              <w:jc w:val="center"/>
            </w:pPr>
            <w:r>
              <w:t>Подпись специалиста</w:t>
            </w:r>
          </w:p>
        </w:tc>
      </w:tr>
      <w:tr w:rsidR="002F44BB" w14:paraId="5DCB6D8F" w14:textId="77777777">
        <w:tc>
          <w:tcPr>
            <w:tcW w:w="4301" w:type="dxa"/>
          </w:tcPr>
          <w:p w14:paraId="24970B8A" w14:textId="77777777" w:rsidR="002F44BB" w:rsidRDefault="002F44BB">
            <w:pPr>
              <w:pStyle w:val="ConsPlusNormal"/>
            </w:pPr>
          </w:p>
        </w:tc>
        <w:tc>
          <w:tcPr>
            <w:tcW w:w="4706" w:type="dxa"/>
          </w:tcPr>
          <w:p w14:paraId="51A26361" w14:textId="77777777" w:rsidR="002F44BB" w:rsidRDefault="002F44BB">
            <w:pPr>
              <w:pStyle w:val="ConsPlusNormal"/>
            </w:pPr>
          </w:p>
        </w:tc>
      </w:tr>
    </w:tbl>
    <w:p w14:paraId="6036E150" w14:textId="77777777" w:rsidR="002F44BB" w:rsidRDefault="002F44BB">
      <w:pPr>
        <w:pStyle w:val="ConsPlusNormal"/>
        <w:jc w:val="both"/>
      </w:pPr>
    </w:p>
    <w:p w14:paraId="346E9627" w14:textId="77777777" w:rsidR="002F44BB" w:rsidRDefault="002F44BB">
      <w:pPr>
        <w:pStyle w:val="ConsPlusNormal"/>
        <w:jc w:val="right"/>
      </w:pPr>
      <w:r>
        <w:t>Заместитель министра труда</w:t>
      </w:r>
    </w:p>
    <w:p w14:paraId="118312B7" w14:textId="77777777" w:rsidR="002F44BB" w:rsidRDefault="002F44BB">
      <w:pPr>
        <w:pStyle w:val="ConsPlusNormal"/>
        <w:jc w:val="right"/>
      </w:pPr>
      <w:r>
        <w:t>и социального развития</w:t>
      </w:r>
    </w:p>
    <w:p w14:paraId="6C71A0F6" w14:textId="77777777" w:rsidR="002F44BB" w:rsidRDefault="002F44BB">
      <w:pPr>
        <w:pStyle w:val="ConsPlusNormal"/>
        <w:jc w:val="right"/>
      </w:pPr>
      <w:r>
        <w:t>Краснодарского края</w:t>
      </w:r>
    </w:p>
    <w:p w14:paraId="5E38FD31" w14:textId="77777777" w:rsidR="002F44BB" w:rsidRDefault="002F44BB">
      <w:pPr>
        <w:pStyle w:val="ConsPlusNormal"/>
        <w:jc w:val="right"/>
      </w:pPr>
      <w:r>
        <w:t>Н.А.КИСЕЛЕВА</w:t>
      </w:r>
    </w:p>
    <w:p w14:paraId="4B563C82" w14:textId="77777777" w:rsidR="002F44BB" w:rsidRDefault="002F44BB">
      <w:pPr>
        <w:pStyle w:val="ConsPlusNormal"/>
        <w:jc w:val="both"/>
      </w:pPr>
    </w:p>
    <w:p w14:paraId="465C1CCB" w14:textId="77777777" w:rsidR="002F44BB" w:rsidRDefault="002F44BB">
      <w:pPr>
        <w:pStyle w:val="ConsPlusNormal"/>
        <w:jc w:val="both"/>
      </w:pPr>
    </w:p>
    <w:p w14:paraId="56C98238" w14:textId="77777777" w:rsidR="002F44BB" w:rsidRDefault="002F44BB">
      <w:pPr>
        <w:pStyle w:val="ConsPlusNormal"/>
        <w:pBdr>
          <w:bottom w:val="single" w:sz="6" w:space="0" w:color="auto"/>
        </w:pBdr>
        <w:spacing w:before="100" w:after="100"/>
        <w:jc w:val="both"/>
        <w:rPr>
          <w:sz w:val="2"/>
          <w:szCs w:val="2"/>
        </w:rPr>
      </w:pPr>
    </w:p>
    <w:p w14:paraId="0B957C75" w14:textId="77777777" w:rsidR="00831A59" w:rsidRDefault="00831A59"/>
    <w:sectPr w:rsidR="00831A59" w:rsidSect="00716A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BB"/>
    <w:rsid w:val="00195677"/>
    <w:rsid w:val="002F44BB"/>
    <w:rsid w:val="004475CF"/>
    <w:rsid w:val="00831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2813"/>
  <w15:chartTrackingRefBased/>
  <w15:docId w15:val="{51A94C40-22E7-4787-9788-E65D459E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44B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F44B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F44B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1742&amp;dst=100008" TargetMode="External"/><Relationship Id="rId13" Type="http://schemas.openxmlformats.org/officeDocument/2006/relationships/hyperlink" Target="https://login.consultant.ru/link/?req=doc&amp;base=RLAW177&amp;n=228412&amp;dst=100014" TargetMode="External"/><Relationship Id="rId18" Type="http://schemas.openxmlformats.org/officeDocument/2006/relationships/hyperlink" Target="https://login.consultant.ru/link/?req=doc&amp;base=RLAW177&amp;n=243437&amp;dst=100203" TargetMode="External"/><Relationship Id="rId26" Type="http://schemas.openxmlformats.org/officeDocument/2006/relationships/hyperlink" Target="https://login.consultant.ru/link/?req=doc&amp;base=RLAW177&amp;n=228412&amp;dst=10003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LAW177&amp;n=228412&amp;dst=100025" TargetMode="External"/><Relationship Id="rId34" Type="http://schemas.openxmlformats.org/officeDocument/2006/relationships/hyperlink" Target="https://login.consultant.ru/link/?req=doc&amp;base=RLAW177&amp;n=228412&amp;dst=100036" TargetMode="External"/><Relationship Id="rId7" Type="http://schemas.openxmlformats.org/officeDocument/2006/relationships/hyperlink" Target="https://login.consultant.ru/link/?req=doc&amp;base=LAW&amp;n=411742" TargetMode="External"/><Relationship Id="rId12" Type="http://schemas.openxmlformats.org/officeDocument/2006/relationships/hyperlink" Target="https://login.consultant.ru/link/?req=doc&amp;base=LAW&amp;n=426999" TargetMode="External"/><Relationship Id="rId17" Type="http://schemas.openxmlformats.org/officeDocument/2006/relationships/hyperlink" Target="https://login.consultant.ru/link/?req=doc&amp;base=RLAW177&amp;n=228412&amp;dst=100022" TargetMode="External"/><Relationship Id="rId25" Type="http://schemas.openxmlformats.org/officeDocument/2006/relationships/hyperlink" Target="https://login.consultant.ru/link/?req=doc&amp;base=RLAW177&amp;n=228412&amp;dst=100033" TargetMode="External"/><Relationship Id="rId33" Type="http://schemas.openxmlformats.org/officeDocument/2006/relationships/hyperlink" Target="https://login.consultant.ru/link/?req=doc&amp;base=LAW&amp;n=426999" TargetMode="External"/><Relationship Id="rId38" Type="http://schemas.openxmlformats.org/officeDocument/2006/relationships/hyperlink" Target="https://login.consultant.ru/link/?req=doc&amp;base=LAW&amp;n=426999" TargetMode="External"/><Relationship Id="rId2" Type="http://schemas.openxmlformats.org/officeDocument/2006/relationships/settings" Target="settings.xml"/><Relationship Id="rId16" Type="http://schemas.openxmlformats.org/officeDocument/2006/relationships/hyperlink" Target="https://login.consultant.ru/link/?req=doc&amp;base=RLAW177&amp;n=228412&amp;dst=100021" TargetMode="External"/><Relationship Id="rId20" Type="http://schemas.openxmlformats.org/officeDocument/2006/relationships/hyperlink" Target="https://login.consultant.ru/link/?req=doc&amp;base=LAW&amp;n=426999" TargetMode="External"/><Relationship Id="rId29" Type="http://schemas.openxmlformats.org/officeDocument/2006/relationships/hyperlink" Target="https://login.consultant.ru/link/?req=doc&amp;base=LAW&amp;n=465798" TargetMode="External"/><Relationship Id="rId1" Type="http://schemas.openxmlformats.org/officeDocument/2006/relationships/styles" Target="styles.xml"/><Relationship Id="rId6" Type="http://schemas.openxmlformats.org/officeDocument/2006/relationships/hyperlink" Target="https://login.consultant.ru/link/?req=doc&amp;base=LAW&amp;n=454748&amp;dst=100708" TargetMode="External"/><Relationship Id="rId11" Type="http://schemas.openxmlformats.org/officeDocument/2006/relationships/hyperlink" Target="https://login.consultant.ru/link/?req=doc&amp;base=RLAW177&amp;n=243437&amp;dst=100201" TargetMode="External"/><Relationship Id="rId24" Type="http://schemas.openxmlformats.org/officeDocument/2006/relationships/hyperlink" Target="https://login.consultant.ru/link/?req=doc&amp;base=RLAW177&amp;n=228412&amp;dst=100033" TargetMode="External"/><Relationship Id="rId32" Type="http://schemas.openxmlformats.org/officeDocument/2006/relationships/hyperlink" Target="https://login.consultant.ru/link/?req=doc&amp;base=LAW&amp;n=391636" TargetMode="External"/><Relationship Id="rId37" Type="http://schemas.openxmlformats.org/officeDocument/2006/relationships/hyperlink" Target="https://login.consultant.ru/link/?req=doc&amp;base=RLAW177&amp;n=228412&amp;dst=100044" TargetMode="External"/><Relationship Id="rId40" Type="http://schemas.openxmlformats.org/officeDocument/2006/relationships/theme" Target="theme/theme1.xml"/><Relationship Id="rId5" Type="http://schemas.openxmlformats.org/officeDocument/2006/relationships/hyperlink" Target="https://login.consultant.ru/link/?req=doc&amp;base=RLAW177&amp;n=243437&amp;dst=100199" TargetMode="External"/><Relationship Id="rId15" Type="http://schemas.openxmlformats.org/officeDocument/2006/relationships/hyperlink" Target="https://login.consultant.ru/link/?req=doc&amp;base=RLAW177&amp;n=243437&amp;dst=100202" TargetMode="External"/><Relationship Id="rId23" Type="http://schemas.openxmlformats.org/officeDocument/2006/relationships/hyperlink" Target="https://login.consultant.ru/link/?req=doc&amp;base=RLAW177&amp;n=228412&amp;dst=100032" TargetMode="External"/><Relationship Id="rId28" Type="http://schemas.openxmlformats.org/officeDocument/2006/relationships/hyperlink" Target="https://login.consultant.ru/link/?req=doc&amp;base=LAW&amp;n=465798&amp;dst=4" TargetMode="External"/><Relationship Id="rId36" Type="http://schemas.openxmlformats.org/officeDocument/2006/relationships/hyperlink" Target="https://login.consultant.ru/link/?req=doc&amp;base=RLAW177&amp;n=228412&amp;dst=100043" TargetMode="External"/><Relationship Id="rId10" Type="http://schemas.openxmlformats.org/officeDocument/2006/relationships/hyperlink" Target="https://login.consultant.ru/link/?req=doc&amp;base=RLAW177&amp;n=237567&amp;dst=100040" TargetMode="External"/><Relationship Id="rId19" Type="http://schemas.openxmlformats.org/officeDocument/2006/relationships/hyperlink" Target="https://login.consultant.ru/link/?req=doc&amp;base=RLAW177&amp;n=243437&amp;dst=100203" TargetMode="External"/><Relationship Id="rId31" Type="http://schemas.openxmlformats.org/officeDocument/2006/relationships/hyperlink" Target="https://login.consultant.ru/link/?req=doc&amp;base=LAW&amp;n=442096" TargetMode="External"/><Relationship Id="rId4" Type="http://schemas.openxmlformats.org/officeDocument/2006/relationships/hyperlink" Target="https://login.consultant.ru/link/?req=doc&amp;base=RLAW177&amp;n=228412&amp;dst=100005" TargetMode="External"/><Relationship Id="rId9" Type="http://schemas.openxmlformats.org/officeDocument/2006/relationships/hyperlink" Target="https://login.consultant.ru/link/?req=doc&amp;base=LAW&amp;n=423893&amp;dst=100014" TargetMode="External"/><Relationship Id="rId14" Type="http://schemas.openxmlformats.org/officeDocument/2006/relationships/hyperlink" Target="https://login.consultant.ru/link/?req=doc&amp;base=RLAW177&amp;n=228412&amp;dst=100019" TargetMode="External"/><Relationship Id="rId22" Type="http://schemas.openxmlformats.org/officeDocument/2006/relationships/hyperlink" Target="https://login.consultant.ru/link/?req=doc&amp;base=RLAW177&amp;n=228412&amp;dst=100030" TargetMode="External"/><Relationship Id="rId27" Type="http://schemas.openxmlformats.org/officeDocument/2006/relationships/hyperlink" Target="https://login.consultant.ru/link/?req=doc&amp;base=LAW&amp;n=465798&amp;dst=1" TargetMode="External"/><Relationship Id="rId30" Type="http://schemas.openxmlformats.org/officeDocument/2006/relationships/hyperlink" Target="https://login.consultant.ru/link/?req=doc&amp;base=LAW&amp;n=454305" TargetMode="External"/><Relationship Id="rId35" Type="http://schemas.openxmlformats.org/officeDocument/2006/relationships/hyperlink" Target="https://login.consultant.ru/link/?req=doc&amp;base=RLAW177&amp;n=228412&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4076</Words>
  <Characters>23237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Федун Алена Сергеевна</dc:creator>
  <cp:keywords/>
  <dc:description/>
  <cp:lastModifiedBy>User</cp:lastModifiedBy>
  <cp:revision>3</cp:revision>
  <dcterms:created xsi:type="dcterms:W3CDTF">2024-03-04T13:35:00Z</dcterms:created>
  <dcterms:modified xsi:type="dcterms:W3CDTF">2024-07-29T07:45:00Z</dcterms:modified>
</cp:coreProperties>
</file>