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4F35" w14:textId="77777777" w:rsidR="00691BC0" w:rsidRPr="00691BC0" w:rsidRDefault="00691BC0" w:rsidP="0069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Всероссийская молодежная акция</w:t>
      </w:r>
    </w:p>
    <w:p w14:paraId="431670FB" w14:textId="77777777" w:rsidR="00691BC0" w:rsidRPr="00691BC0" w:rsidRDefault="00691BC0" w:rsidP="0069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«НАШИ СЕМЕЙНЫЕ КНИГИ ПАМЯТИ»</w:t>
      </w:r>
    </w:p>
    <w:p w14:paraId="5934D94C" w14:textId="4EF92706" w:rsidR="00800614" w:rsidRPr="00691BC0" w:rsidRDefault="00691BC0" w:rsidP="00691BC0">
      <w:pPr>
        <w:rPr>
          <w:rFonts w:ascii="Times New Roman" w:hAnsi="Times New Roman" w:cs="Times New Roman"/>
          <w:sz w:val="28"/>
          <w:szCs w:val="28"/>
        </w:rPr>
      </w:pP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Организаторы акции: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· Министерство просвещения Российской Федерации;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· Общероссийское общественно-государственное движение детей и молодежи «Движение Первых»;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· Ярославский государственный педагогический университет им. К.Д. Ушинского.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Официальные партнеры акции: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· Правительство Ярославской области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· Общественная палата Российской Федерации;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· Общероссийская общественно-государственная просветительская организация «Российское общество «Знание».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Главный информационный партнер: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МИА «Россия сегодня» (на его площадке предполагается проведение пресс-конференции организаторов и партнеров акции в начале сентября 2023 года).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Сроки проведения акции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4 ноября 2023 года по 4 декабря 2023 года.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Официальный старт акции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Предположительно 4(5) ноября 2023 года на площадке Международной выставки-форума «Россия» (г. Москва, ВВЦ).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Целями проведения акции являются: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развитие</w:t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интереса школьников и студентов к истории Великой Отечественной войны через историю своих семей;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содействие осознанию молодыми людьми личной причастности к истории своей страны,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содействие формированию у будущих педагогов в Год педагога и наставника профессиональной ответственности за будущее молодого поколения, будущее Великой Родины;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формирование у молодежи традиционных российских духовно-нравственных ценностей.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Участники акции: 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школьники общеобразовательных организаций, воспитанники организаций дополнительного образования детей, студенты организаций среднего профессионального и высшего образования, педагоги.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Краткое описание акции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Акция предполагает организацию изучения школьниками и студентами образовательных организаций Российской Федерации страниц историй своих семей, относящихся к участию родственников в Великой Отечественной войне, а также работе в тылу.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Участникам предлагается изучить семейные архивы, побеседовать с родителями, дедушками и бабушками для уточнения фактов участия родственников в Великой Отечественной войне, а также провести поиск дополнительной информации на общедоступных электронных ресурсах.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основе изучения материалов каждому участнику предлагается подготовить одноминутное публичное выступление с рассказом о своих родственниках, принимавших участие в войне, а также подготовить по одному слайду с отображением их фотографий и имен.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Субъекты Российской Федерации, принявшие решение об участии в акции, создают региональные штабы, в состав которых входят представители органов исполнительной власти, РДДМ, педагогических университетов и педагогических колледжей.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Региональные штабы определяют площадки, на которых в очном формате будет проходить акция в период с 4 ноября 2023 года по 4 декабря 2023 года. Площадками могут быть организации сфер образования и культуры.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каждой из площадок акция будет проходить в течение одного дня. На площадку могут приходить в качестве выступающих и зрителей школьники и студенты из разных образовательных организаций. Рекомендуемое количество выступающих на каждой площадке – от 300 до 700 человек (продолжительность акции от 5 до 12 часов в режиме «нон-стоп»).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Организаторам необходимо проработать вопрос о постоянной ротации состава зрителей, находящихся в зале, которые слушают выступления своих одноклассников и одногруппников.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Проведение акции в режиме «нон-стоп» в течение длительного времени призвано создать особую эмоциональную атмосферу среди участников, что должно способствовать реализации воспитательного потенциала акции.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Официальный сайт акции: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hyperlink r:id="rId4" w:tgtFrame="_blank" w:history="1">
        <w:r w:rsidRPr="00691BC0">
          <w:rPr>
            <w:rFonts w:ascii="Times New Roman" w:eastAsia="Times New Roman" w:hAnsi="Times New Roman" w:cs="Times New Roman"/>
            <w:color w:val="FF8562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книгипамяти.рф</w:t>
        </w:r>
      </w:hyperlink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Официальное начало работы сайта акции - 1 сентября 2023 года. На сайте 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размещен короткий видеоролик, отражающий проведение акции в пилотном режиме в апреле 2023 года в Ярославском государственном педагогическом университете им. К.Д. Ушинского.</w:t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691BC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Контакты проектного офиса акции: </w:t>
      </w:r>
      <w:hyperlink r:id="rId5" w:history="1">
        <w:r w:rsidRPr="00691BC0">
          <w:rPr>
            <w:rFonts w:ascii="Times New Roman" w:eastAsia="Times New Roman" w:hAnsi="Times New Roman" w:cs="Times New Roman"/>
            <w:color w:val="FF8562"/>
            <w:kern w:val="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  <w14:ligatures w14:val="none"/>
          </w:rPr>
          <w:t>enzeldt.n@mail.ru</w:t>
        </w:r>
      </w:hyperlink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; +79159720645 (</w:t>
      </w:r>
      <w:proofErr w:type="spellStart"/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Энзельдт</w:t>
      </w:r>
      <w:proofErr w:type="spellEnd"/>
      <w:r w:rsidRPr="00691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Никита Васильевич).</w:t>
      </w:r>
    </w:p>
    <w:sectPr w:rsidR="00800614" w:rsidRPr="0069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14"/>
    <w:rsid w:val="00691BC0"/>
    <w:rsid w:val="008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FA1A-4CFF-4D6D-9401-821A6E2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91BC0"/>
    <w:rPr>
      <w:b/>
      <w:bCs/>
    </w:rPr>
  </w:style>
  <w:style w:type="character" w:styleId="a5">
    <w:name w:val="Hyperlink"/>
    <w:basedOn w:val="a0"/>
    <w:uiPriority w:val="99"/>
    <w:semiHidden/>
    <w:unhideWhenUsed/>
    <w:rsid w:val="00691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zeldt.n@mail.ru" TargetMode="External"/><Relationship Id="rId4" Type="http://schemas.openxmlformats.org/officeDocument/2006/relationships/hyperlink" Target="https://xn--80afobbhsdv6a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2023-09-08T09:47:00Z</dcterms:created>
  <dcterms:modified xsi:type="dcterms:W3CDTF">2023-09-08T09:48:00Z</dcterms:modified>
</cp:coreProperties>
</file>